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宁波市社会组织承接政府职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能转移申请表</w:t>
      </w:r>
    </w:p>
    <w:tbl>
      <w:tblPr>
        <w:tblStyle w:val="8"/>
        <w:tblW w:w="95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270"/>
        <w:gridCol w:w="21"/>
        <w:gridCol w:w="1249"/>
        <w:gridCol w:w="11"/>
        <w:gridCol w:w="545"/>
        <w:gridCol w:w="725"/>
        <w:gridCol w:w="353"/>
        <w:gridCol w:w="908"/>
        <w:gridCol w:w="6"/>
        <w:gridCol w:w="1083"/>
        <w:gridCol w:w="905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社会组织名称</w:t>
            </w:r>
          </w:p>
        </w:tc>
        <w:tc>
          <w:tcPr>
            <w:tcW w:w="508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登记证号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5082" w:type="dxa"/>
            <w:gridSpan w:val="8"/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成立时间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0" w:type="dxa"/>
            <w:vMerge w:val="restart"/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业务指导单位</w:t>
            </w:r>
          </w:p>
        </w:tc>
        <w:tc>
          <w:tcPr>
            <w:tcW w:w="2551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3"/>
            <w:vMerge w:val="restart"/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专职工作人员数</w:t>
            </w:r>
          </w:p>
        </w:tc>
        <w:tc>
          <w:tcPr>
            <w:tcW w:w="9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会员数量</w:t>
            </w: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单位会员</w:t>
            </w:r>
          </w:p>
        </w:tc>
        <w:tc>
          <w:tcPr>
            <w:tcW w:w="10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3"/>
            <w:vMerge w:val="continue"/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continue"/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个人会员</w:t>
            </w:r>
          </w:p>
        </w:tc>
        <w:tc>
          <w:tcPr>
            <w:tcW w:w="104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4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业务范围</w:t>
            </w:r>
          </w:p>
        </w:tc>
        <w:tc>
          <w:tcPr>
            <w:tcW w:w="508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近两年</w:t>
            </w:r>
          </w:p>
          <w:p>
            <w:pPr>
              <w:spacing w:line="300" w:lineRule="exact"/>
              <w:ind w:left="-210" w:leftChars="-100" w:right="-210" w:rightChars="-10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年检结论  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执业许可证</w:t>
            </w:r>
          </w:p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等有关资质</w:t>
            </w:r>
          </w:p>
        </w:tc>
        <w:tc>
          <w:tcPr>
            <w:tcW w:w="1270" w:type="dxa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注册资金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净资产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评估等级</w:t>
            </w:r>
          </w:p>
        </w:tc>
        <w:tc>
          <w:tcPr>
            <w:tcW w:w="1047" w:type="dxa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曾获何种奖励</w:t>
            </w:r>
          </w:p>
        </w:tc>
        <w:tc>
          <w:tcPr>
            <w:tcW w:w="8123" w:type="dxa"/>
            <w:gridSpan w:val="12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992" w:type="dxa"/>
            <w:gridSpan w:val="4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035" w:type="dxa"/>
            <w:gridSpan w:val="3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gridSpan w:val="4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5" w:type="dxa"/>
            <w:gridSpan w:val="3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gridSpan w:val="4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5" w:type="dxa"/>
            <w:gridSpan w:val="3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573" w:type="dxa"/>
            <w:gridSpan w:val="13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申请承接的政府职能转移项目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9573" w:type="dxa"/>
            <w:gridSpan w:val="13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9573" w:type="dxa"/>
            <w:gridSpan w:val="13"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申请单位具备承接政府职能转移</w:t>
            </w:r>
            <w:r>
              <w:rPr>
                <w:rFonts w:hint="eastAsia" w:ascii="宋体" w:hAnsi="宋体"/>
                <w:b/>
                <w:szCs w:val="21"/>
              </w:rPr>
              <w:t>的资质</w:t>
            </w:r>
            <w:r>
              <w:rPr>
                <w:rFonts w:ascii="宋体" w:hAnsi="宋体"/>
                <w:b/>
                <w:szCs w:val="21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9573" w:type="dxa"/>
            <w:gridSpan w:val="13"/>
            <w:vAlign w:val="center"/>
          </w:tcPr>
          <w:p>
            <w:pPr>
              <w:tabs>
                <w:tab w:val="left" w:pos="6349"/>
              </w:tabs>
              <w:jc w:val="left"/>
            </w:pPr>
            <w:r>
              <w:tab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957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ind w:right="-210" w:rightChars="-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社会组织法定代表人签名：</w:t>
            </w:r>
          </w:p>
          <w:p>
            <w:pPr>
              <w:spacing w:line="300" w:lineRule="exact"/>
              <w:ind w:left="-210" w:leftChars="-100" w:right="-210" w:rightChars="-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</w:t>
            </w:r>
          </w:p>
          <w:p>
            <w:pPr>
              <w:spacing w:line="300" w:lineRule="exact"/>
              <w:ind w:left="-210" w:leftChars="-100" w:right="-210" w:rightChars="-100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</w:t>
            </w:r>
            <w:r>
              <w:rPr>
                <w:rFonts w:ascii="宋体" w:hAnsi="宋体"/>
                <w:szCs w:val="21"/>
              </w:rPr>
              <w:t>（社会组织印章）</w:t>
            </w:r>
          </w:p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957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rPr>
                <w:bCs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t>职能转移部门</w:t>
            </w:r>
            <w:r>
              <w:rPr>
                <w:rFonts w:ascii="宋体" w:hAnsi="宋体"/>
                <w:szCs w:val="21"/>
              </w:rPr>
              <w:t>审批意见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ind w:right="640"/>
              <w:jc w:val="center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                                             </w:t>
            </w:r>
          </w:p>
          <w:p>
            <w:pPr>
              <w:spacing w:line="400" w:lineRule="exact"/>
              <w:ind w:right="640"/>
              <w:jc w:val="center"/>
              <w:rPr>
                <w:bCs/>
                <w:szCs w:val="32"/>
              </w:rPr>
            </w:pPr>
            <w:r>
              <w:rPr>
                <w:rFonts w:hint="eastAsia"/>
                <w:bCs/>
                <w:szCs w:val="32"/>
              </w:rPr>
              <w:t xml:space="preserve">                                                               </w:t>
            </w:r>
            <w:r>
              <w:rPr>
                <w:bCs/>
                <w:szCs w:val="32"/>
              </w:rPr>
              <w:t>（印章）</w:t>
            </w:r>
          </w:p>
          <w:p>
            <w:pPr>
              <w:spacing w:beforeLines="10"/>
              <w:ind w:right="210"/>
              <w:jc w:val="right"/>
              <w:rPr>
                <w:bCs/>
                <w:szCs w:val="32"/>
              </w:rPr>
            </w:pPr>
            <w:r>
              <w:rPr>
                <w:bCs/>
                <w:szCs w:val="32"/>
              </w:rPr>
              <w:t>年   月   日</w:t>
            </w:r>
          </w:p>
        </w:tc>
      </w:tr>
    </w:tbl>
    <w:p>
      <w:pPr>
        <w:pStyle w:val="11"/>
        <w:spacing w:line="560" w:lineRule="exact"/>
        <w:rPr>
          <w:rFonts w:hAnsi="仿宋_GB2312"/>
          <w:color w:val="auto"/>
          <w:kern w:val="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64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5D0"/>
    <w:rsid w:val="0000394A"/>
    <w:rsid w:val="00023BF4"/>
    <w:rsid w:val="00063AD4"/>
    <w:rsid w:val="0007566A"/>
    <w:rsid w:val="000B584D"/>
    <w:rsid w:val="000D0D6E"/>
    <w:rsid w:val="00120168"/>
    <w:rsid w:val="00137EA4"/>
    <w:rsid w:val="00171D9B"/>
    <w:rsid w:val="00190376"/>
    <w:rsid w:val="001C03FF"/>
    <w:rsid w:val="001E25AA"/>
    <w:rsid w:val="001F71EE"/>
    <w:rsid w:val="00271232"/>
    <w:rsid w:val="00290C8C"/>
    <w:rsid w:val="002E21DC"/>
    <w:rsid w:val="002E6099"/>
    <w:rsid w:val="00315C4C"/>
    <w:rsid w:val="00317522"/>
    <w:rsid w:val="003E26B0"/>
    <w:rsid w:val="003F6180"/>
    <w:rsid w:val="004318E3"/>
    <w:rsid w:val="004470D8"/>
    <w:rsid w:val="00480BCA"/>
    <w:rsid w:val="0049132A"/>
    <w:rsid w:val="004B50B6"/>
    <w:rsid w:val="004D65F8"/>
    <w:rsid w:val="004E2648"/>
    <w:rsid w:val="004E3DAC"/>
    <w:rsid w:val="00511761"/>
    <w:rsid w:val="0055217E"/>
    <w:rsid w:val="005F48CF"/>
    <w:rsid w:val="006123AD"/>
    <w:rsid w:val="00637515"/>
    <w:rsid w:val="00646761"/>
    <w:rsid w:val="00647609"/>
    <w:rsid w:val="006A765D"/>
    <w:rsid w:val="006B0701"/>
    <w:rsid w:val="006F6680"/>
    <w:rsid w:val="00764834"/>
    <w:rsid w:val="007D7C5A"/>
    <w:rsid w:val="008450F5"/>
    <w:rsid w:val="00896464"/>
    <w:rsid w:val="00897C4B"/>
    <w:rsid w:val="008F4CBE"/>
    <w:rsid w:val="0092050E"/>
    <w:rsid w:val="0096020A"/>
    <w:rsid w:val="0097743C"/>
    <w:rsid w:val="009A1428"/>
    <w:rsid w:val="009C2A6D"/>
    <w:rsid w:val="009C4F08"/>
    <w:rsid w:val="009D0838"/>
    <w:rsid w:val="00A13075"/>
    <w:rsid w:val="00A35AAE"/>
    <w:rsid w:val="00AC0F8D"/>
    <w:rsid w:val="00B3612B"/>
    <w:rsid w:val="00BA051E"/>
    <w:rsid w:val="00BA6D19"/>
    <w:rsid w:val="00BA6E28"/>
    <w:rsid w:val="00BD4609"/>
    <w:rsid w:val="00BD65D0"/>
    <w:rsid w:val="00BE5346"/>
    <w:rsid w:val="00C00E13"/>
    <w:rsid w:val="00CF0405"/>
    <w:rsid w:val="00CF35D4"/>
    <w:rsid w:val="00D65C1F"/>
    <w:rsid w:val="00D7137C"/>
    <w:rsid w:val="00D71FD7"/>
    <w:rsid w:val="00DB2D2F"/>
    <w:rsid w:val="00DB5ACC"/>
    <w:rsid w:val="00DD03E3"/>
    <w:rsid w:val="00E16C60"/>
    <w:rsid w:val="00E303F9"/>
    <w:rsid w:val="00E51285"/>
    <w:rsid w:val="00EA36D7"/>
    <w:rsid w:val="00EB4DF2"/>
    <w:rsid w:val="00EC1D74"/>
    <w:rsid w:val="00EE3B6B"/>
    <w:rsid w:val="00EE5F0B"/>
    <w:rsid w:val="00F51A93"/>
    <w:rsid w:val="00F5693A"/>
    <w:rsid w:val="00FD7615"/>
    <w:rsid w:val="00FF0065"/>
    <w:rsid w:val="704043A2"/>
    <w:rsid w:val="719F6F7E"/>
    <w:rsid w:val="7685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  <w:style w:type="paragraph" w:customStyle="1" w:styleId="9">
    <w:name w:val="Default Paragraph Font Para Char"/>
    <w:basedOn w:val="1"/>
    <w:uiPriority w:val="0"/>
    <w:pPr>
      <w:widowControl/>
      <w:spacing w:after="160" w:line="240" w:lineRule="exact"/>
      <w:jc w:val="left"/>
    </w:pPr>
    <w:rPr>
      <w:rFonts w:ascii="Times" w:hAnsi="Times" w:eastAsia="仿宋_GB2312"/>
      <w:sz w:val="32"/>
      <w:szCs w:val="32"/>
    </w:rPr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3">
    <w:name w:val="页脚 Char"/>
    <w:basedOn w:val="6"/>
    <w:link w:val="3"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6</Pages>
  <Words>291</Words>
  <Characters>1660</Characters>
  <Lines>13</Lines>
  <Paragraphs>3</Paragraphs>
  <TotalTime>0</TotalTime>
  <ScaleCrop>false</ScaleCrop>
  <LinksUpToDate>false</LinksUpToDate>
  <CharactersWithSpaces>1948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2018-03-07T06:14:00Z</dcterms:created>
  <dc:creator>雨林木风</dc:creator>
  <cp:lastModifiedBy>伟叶</cp:lastModifiedBy>
  <cp:lastPrinted>2018-03-08T03:19:00Z</cp:lastPrinted>
  <dcterms:modified xsi:type="dcterms:W3CDTF">2018-03-15T06:24:26Z</dcterms:modified>
  <dc:title>温州市人力社保局2015年度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