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62" w:rsidRPr="00B0466F" w:rsidRDefault="00EB6362" w:rsidP="00EB6362">
      <w:pPr>
        <w:pStyle w:val="a5"/>
        <w:ind w:left="360" w:firstLineChars="0" w:firstLine="0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F6307E">
        <w:rPr>
          <w:rFonts w:hint="eastAsia"/>
          <w:b/>
          <w:sz w:val="32"/>
          <w:szCs w:val="32"/>
        </w:rPr>
        <w:t>8</w:t>
      </w:r>
      <w:r w:rsidRPr="00B0466F">
        <w:rPr>
          <w:rFonts w:hint="eastAsia"/>
          <w:b/>
          <w:sz w:val="32"/>
          <w:szCs w:val="32"/>
        </w:rPr>
        <w:t>年宁波市区</w:t>
      </w:r>
      <w:r w:rsidR="00B20746">
        <w:rPr>
          <w:rFonts w:hint="eastAsia"/>
          <w:b/>
          <w:sz w:val="32"/>
          <w:szCs w:val="32"/>
        </w:rPr>
        <w:t>第</w:t>
      </w:r>
      <w:r w:rsidR="00F6307E">
        <w:rPr>
          <w:rFonts w:hint="eastAsia"/>
          <w:b/>
          <w:sz w:val="32"/>
          <w:szCs w:val="32"/>
        </w:rPr>
        <w:t>一</w:t>
      </w:r>
      <w:r w:rsidR="002D7155">
        <w:rPr>
          <w:rFonts w:hint="eastAsia"/>
          <w:b/>
          <w:sz w:val="32"/>
          <w:szCs w:val="32"/>
        </w:rPr>
        <w:t>批</w:t>
      </w:r>
      <w:r w:rsidR="0089551C">
        <w:rPr>
          <w:rFonts w:hint="eastAsia"/>
          <w:b/>
          <w:sz w:val="32"/>
          <w:szCs w:val="32"/>
        </w:rPr>
        <w:t>拟</w:t>
      </w:r>
      <w:r w:rsidRPr="00B0466F">
        <w:rPr>
          <w:rFonts w:hint="eastAsia"/>
          <w:b/>
          <w:sz w:val="32"/>
          <w:szCs w:val="32"/>
        </w:rPr>
        <w:t>新增定点医</w:t>
      </w:r>
      <w:r w:rsidR="003D2233">
        <w:rPr>
          <w:rFonts w:hint="eastAsia"/>
          <w:b/>
          <w:sz w:val="32"/>
          <w:szCs w:val="32"/>
        </w:rPr>
        <w:t>药</w:t>
      </w:r>
      <w:r w:rsidRPr="00B0466F">
        <w:rPr>
          <w:rFonts w:hint="eastAsia"/>
          <w:b/>
          <w:sz w:val="32"/>
          <w:szCs w:val="32"/>
        </w:rPr>
        <w:t>机构名单</w:t>
      </w:r>
    </w:p>
    <w:tbl>
      <w:tblPr>
        <w:tblStyle w:val="a6"/>
        <w:tblW w:w="8789" w:type="dxa"/>
        <w:tblInd w:w="-176" w:type="dxa"/>
        <w:tblLayout w:type="fixed"/>
        <w:tblLook w:val="04A0"/>
      </w:tblPr>
      <w:tblGrid>
        <w:gridCol w:w="993"/>
        <w:gridCol w:w="1215"/>
        <w:gridCol w:w="15"/>
        <w:gridCol w:w="6566"/>
      </w:tblGrid>
      <w:tr w:rsidR="000756AC" w:rsidRPr="00794437" w:rsidTr="000756AC">
        <w:trPr>
          <w:trHeight w:val="624"/>
        </w:trPr>
        <w:tc>
          <w:tcPr>
            <w:tcW w:w="993" w:type="dxa"/>
            <w:vMerge w:val="restart"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56AC" w:rsidRPr="00794437" w:rsidRDefault="005944E4" w:rsidP="000756AC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566" w:type="dxa"/>
            <w:vMerge w:val="restart"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医疗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机构名称</w:t>
            </w:r>
          </w:p>
        </w:tc>
      </w:tr>
      <w:tr w:rsidR="000756AC" w:rsidRPr="00794437" w:rsidTr="000756AC">
        <w:trPr>
          <w:trHeight w:val="624"/>
        </w:trPr>
        <w:tc>
          <w:tcPr>
            <w:tcW w:w="993" w:type="dxa"/>
            <w:vMerge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566" w:type="dxa"/>
            <w:vMerge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海曙区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宁波海曙博越口腔门诊部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宁波海曙泰民内科诊所有限公司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宁波海曙康奥九都口腔诊所有限公司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宁波海曙益家康内科诊所有限公司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宁波海曙康复医院有限公司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宁波海曙笑笑口腔诊所有限公司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宁波海曙佳博口腔诊所有限公司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宁波海曙拜博口腔门诊部有限公司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宁波海曙西门千口百惠口腔门诊有限公司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江北区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F533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宁波江北庄桥华寿堂中医诊所有限公司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宁波星健养老服务有限公司医务室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宁波江北甬江萌芽口腔门诊部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DB0C70" w:rsidP="003A18D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宁波江北洪塘优康内科诊所有限公司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AE2015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52641" w:rsidRPr="00794437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宁波镇海爱尔光明眼科门诊部有限公司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AE2015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宁波镇海王惠芬口腔门诊部（普通合伙）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宁波镇海新美科劳口腔诊所(普通合伙)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DB0C70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052641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宁波北仑贝恩口腔诊所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宁波北仑德鑫中医门诊部有限公司</w:t>
            </w:r>
          </w:p>
        </w:tc>
      </w:tr>
      <w:tr w:rsidR="00052641" w:rsidRPr="00794437" w:rsidTr="00052641">
        <w:tc>
          <w:tcPr>
            <w:tcW w:w="993" w:type="dxa"/>
            <w:vAlign w:val="center"/>
          </w:tcPr>
          <w:p w:rsidR="00052641" w:rsidRDefault="00926238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宁波北仑芦江中医门诊部有限公司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北仑区春晓街道慈岙社区卫生服务站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宁波市北仑区柴桥街道山门社区卫生服务站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DB0C70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DB0C7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佰一口腔门诊部有限公司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DB0C70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DB0C7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平和仁堂中医诊所有限公司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宁波鄞州成殿选中医诊所有限责任公司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宁波鄞州顺明堂中医诊所有限公司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宁波鄞州李旭口腔诊所有限公司</w:t>
            </w:r>
          </w:p>
        </w:tc>
      </w:tr>
      <w:tr w:rsidR="00DB0C70" w:rsidRPr="00794437" w:rsidTr="000756AC">
        <w:trPr>
          <w:trHeight w:val="738"/>
        </w:trPr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宁波鄞州康奥世家口腔门诊部有限公司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宁波市鄞州钟公庙姚元礼中医诊所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宁波鄞州贝雅口腔诊所有限公司</w:t>
            </w:r>
          </w:p>
        </w:tc>
      </w:tr>
      <w:tr w:rsidR="00DB0C70" w:rsidRPr="00794437" w:rsidTr="00893253">
        <w:trPr>
          <w:trHeight w:val="675"/>
        </w:trPr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7747F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宁波鄞州齐贝口腔门诊部有限公司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宁波鄞州易中禾中医诊所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宁波鄞州容和中医诊所有限公司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宁波鄞州慈铭景康门诊部有限公司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宁波鄞州柏德口腔门诊部有限公司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宁波鄞州瑞禾口腔门诊部有限公司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267131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宁波鄞州甬春堂中医诊所有限公司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宁波鄞州牙壹家口腔门诊有限公司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宁波鄞州东茗堂中医诊所有限公司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宁波鄞州尚经堂中医诊所有限公司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宁波鄞州华茂医院有限公司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41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宁波鄞州罗启茂中医诊所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B0C70" w:rsidRPr="00926238" w:rsidRDefault="00DB0C70" w:rsidP="000756AC">
            <w:pPr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 w:rsidRPr="00926238">
              <w:rPr>
                <w:rFonts w:ascii="仿宋_GB2312" w:eastAsia="仿宋_GB2312" w:hAnsiTheme="majorEastAsia" w:hint="eastAsia"/>
                <w:spacing w:val="-30"/>
                <w:sz w:val="30"/>
                <w:szCs w:val="30"/>
              </w:rPr>
              <w:t>东钱湖区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宁波东钱湖旅游度假区鸿善堂中医诊所</w:t>
            </w:r>
          </w:p>
        </w:tc>
      </w:tr>
    </w:tbl>
    <w:p w:rsidR="0092638C" w:rsidRDefault="0092638C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964375">
      <w:pPr>
        <w:jc w:val="center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F6307E">
        <w:rPr>
          <w:rFonts w:hint="eastAsia"/>
          <w:b/>
          <w:sz w:val="32"/>
          <w:szCs w:val="32"/>
        </w:rPr>
        <w:t>8</w:t>
      </w:r>
      <w:r w:rsidRPr="00B0466F">
        <w:rPr>
          <w:rFonts w:hint="eastAsia"/>
          <w:b/>
          <w:sz w:val="32"/>
          <w:szCs w:val="32"/>
        </w:rPr>
        <w:t>年宁波市区</w:t>
      </w:r>
      <w:r w:rsidR="00FB3ECD">
        <w:rPr>
          <w:rFonts w:hint="eastAsia"/>
          <w:b/>
          <w:sz w:val="32"/>
          <w:szCs w:val="32"/>
        </w:rPr>
        <w:t>第</w:t>
      </w:r>
      <w:r w:rsidR="00F6307E">
        <w:rPr>
          <w:rFonts w:hint="eastAsia"/>
          <w:b/>
          <w:sz w:val="32"/>
          <w:szCs w:val="32"/>
        </w:rPr>
        <w:t>一</w:t>
      </w:r>
      <w:r w:rsidR="002D7155">
        <w:rPr>
          <w:rFonts w:hint="eastAsia"/>
          <w:b/>
          <w:sz w:val="32"/>
          <w:szCs w:val="32"/>
        </w:rPr>
        <w:t>批</w:t>
      </w:r>
      <w:r w:rsidR="0089551C">
        <w:rPr>
          <w:rFonts w:hint="eastAsia"/>
          <w:b/>
          <w:sz w:val="32"/>
          <w:szCs w:val="32"/>
        </w:rPr>
        <w:t>拟</w:t>
      </w:r>
      <w:r w:rsidRPr="00B0466F">
        <w:rPr>
          <w:rFonts w:hint="eastAsia"/>
          <w:b/>
          <w:sz w:val="32"/>
          <w:szCs w:val="32"/>
        </w:rPr>
        <w:t>新增定点</w:t>
      </w:r>
      <w:r w:rsidR="003D2233">
        <w:rPr>
          <w:rFonts w:hint="eastAsia"/>
          <w:b/>
          <w:sz w:val="32"/>
          <w:szCs w:val="32"/>
        </w:rPr>
        <w:t>医药机构</w:t>
      </w:r>
      <w:r w:rsidRPr="00B0466F">
        <w:rPr>
          <w:rFonts w:hint="eastAsia"/>
          <w:b/>
          <w:sz w:val="32"/>
          <w:szCs w:val="32"/>
        </w:rPr>
        <w:t>名单</w:t>
      </w:r>
    </w:p>
    <w:tbl>
      <w:tblPr>
        <w:tblStyle w:val="a6"/>
        <w:tblW w:w="8931" w:type="dxa"/>
        <w:tblInd w:w="-176" w:type="dxa"/>
        <w:tblLayout w:type="fixed"/>
        <w:tblLook w:val="04A0"/>
      </w:tblPr>
      <w:tblGrid>
        <w:gridCol w:w="993"/>
        <w:gridCol w:w="1134"/>
        <w:gridCol w:w="6804"/>
      </w:tblGrid>
      <w:tr w:rsidR="005944E4" w:rsidRPr="00794437" w:rsidTr="00F661DD">
        <w:trPr>
          <w:trHeight w:val="624"/>
        </w:trPr>
        <w:tc>
          <w:tcPr>
            <w:tcW w:w="993" w:type="dxa"/>
            <w:vMerge w:val="restart"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零售药店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名称</w:t>
            </w:r>
          </w:p>
        </w:tc>
      </w:tr>
      <w:tr w:rsidR="005944E4" w:rsidRPr="00794437" w:rsidTr="00F661DD">
        <w:trPr>
          <w:trHeight w:val="624"/>
        </w:trPr>
        <w:tc>
          <w:tcPr>
            <w:tcW w:w="993" w:type="dxa"/>
            <w:vMerge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1C2726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宁波彩虹大药房有限公司洞桥连锁店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1C2726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宁波市海曙伟顺大药房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1C2726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宁波市海曙圣安吉大药房有限公司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1C2726" w:rsidP="00964375">
            <w:pPr>
              <w:jc w:val="center"/>
              <w:rPr>
                <w:rFonts w:ascii="仿宋_GB2312" w:eastAsia="仿宋_GB2312"/>
                <w:color w:val="0070C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宁波海王星辰健康药房有限公司鼓楼一店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1C2726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宁波彩虹大药房有限公司古林连锁三店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宁波彩虹大药房有限公司舒沁苑连锁店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宁波医元堂医药有限公司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宁波彩虹大药房有限公司洞桥连锁二店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宁波彩虹大药房有限公司晴园连锁店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宁波市海曙今安大药房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宁波市海曙宛美大药房有限公司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宁波市鄞州美佳大药房三市店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宁波福济堂大药房有限公司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宁波市国泰民安大药房有限公司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宁波市海曙江泽大药房有限公司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1C2726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宁波海曙甬城阳光大药房有限公司高桥第一分公司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17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宁波海曙每日佳医药有限公司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宁波市海曙泽泰医药有限公司</w:t>
            </w:r>
          </w:p>
        </w:tc>
      </w:tr>
      <w:tr w:rsidR="00544162" w:rsidRPr="001215B3" w:rsidTr="00F661DD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宁波市海曙华凯药品有限公司</w:t>
            </w:r>
          </w:p>
        </w:tc>
      </w:tr>
      <w:tr w:rsidR="00544162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宁波市海曙美诚大药房有限公司</w:t>
            </w:r>
          </w:p>
        </w:tc>
      </w:tr>
      <w:tr w:rsidR="00544162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宁波市海曙御臻</w:t>
            </w:r>
            <w:r w:rsidR="00FE3E02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源</w:t>
            </w: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中西大药房有限公司</w:t>
            </w:r>
          </w:p>
        </w:tc>
      </w:tr>
      <w:tr w:rsidR="00544162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宁波市海曙文诚药房有限公司</w:t>
            </w:r>
          </w:p>
        </w:tc>
      </w:tr>
      <w:tr w:rsidR="00544162" w:rsidRPr="001215B3" w:rsidTr="00EB4E5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浙江友禾大药房有限公司海曙古林店</w:t>
            </w:r>
          </w:p>
        </w:tc>
      </w:tr>
      <w:tr w:rsidR="00EB4E5A" w:rsidRPr="001215B3" w:rsidTr="0081424C">
        <w:tc>
          <w:tcPr>
            <w:tcW w:w="993" w:type="dxa"/>
            <w:tcBorders>
              <w:bottom w:val="single" w:sz="4" w:space="0" w:color="auto"/>
            </w:tcBorders>
          </w:tcPr>
          <w:p w:rsidR="00EB4E5A" w:rsidRPr="00EB6362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Pr="007F7D7E" w:rsidRDefault="00EB4E5A" w:rsidP="007041A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EB4E5A" w:rsidRPr="0019388C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宁波彩虹大药房有限公司江北万达连锁店</w:t>
            </w:r>
          </w:p>
        </w:tc>
      </w:tr>
      <w:tr w:rsidR="00EB4E5A" w:rsidRPr="0019388C" w:rsidTr="00586483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7041A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4E5A" w:rsidRPr="0019388C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宁波市江北杨娟药店</w:t>
            </w:r>
          </w:p>
        </w:tc>
      </w:tr>
      <w:tr w:rsidR="00EB4E5A" w:rsidRPr="0019388C" w:rsidTr="00586483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4E5A" w:rsidRPr="0019388C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宁波市海曙寿鑫大药房有限公司慈城分公司</w:t>
            </w:r>
          </w:p>
        </w:tc>
      </w:tr>
      <w:tr w:rsidR="00EB4E5A" w:rsidRPr="0019388C" w:rsidTr="00586483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4E5A" w:rsidRPr="00EC4D03" w:rsidRDefault="00EB4E5A" w:rsidP="00952A49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宁波海王星辰健康药房有限公司江北天合店</w:t>
            </w:r>
          </w:p>
        </w:tc>
      </w:tr>
      <w:tr w:rsidR="00EB4E5A" w:rsidRPr="0019388C" w:rsidTr="0081424C">
        <w:tc>
          <w:tcPr>
            <w:tcW w:w="993" w:type="dxa"/>
            <w:vAlign w:val="center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宁波市镇海新兴海辰大药房有限公司江北分公司</w:t>
            </w:r>
          </w:p>
        </w:tc>
      </w:tr>
      <w:tr w:rsidR="00EB4E5A" w:rsidRPr="0019388C" w:rsidTr="001F112A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7F7D7E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宁波江北百家康鑫大药房有限公司</w:t>
            </w:r>
          </w:p>
        </w:tc>
      </w:tr>
      <w:tr w:rsidR="00EB4E5A" w:rsidRPr="0019388C" w:rsidTr="00EB4E5A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镇海区</w:t>
            </w: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宁波市镇海骆兴晋康药房</w:t>
            </w:r>
          </w:p>
        </w:tc>
      </w:tr>
      <w:tr w:rsidR="00EB4E5A" w:rsidRPr="0019388C" w:rsidTr="00314B5B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宁波市海曙普仁大药房镇海店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794437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宁波市镇海福济堂新城之星大药房有限公司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794437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宁波市镇海百分百大药房有限公司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19388C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宁波市镇海天天开心大药房有限公司锦绣曙光店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19388C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宁波市镇海龙成恒春药品加盟店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19388C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586483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B4E5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宁波市镇海区九龙湖华孚大药房</w:t>
            </w:r>
          </w:p>
        </w:tc>
      </w:tr>
      <w:tr w:rsidR="00EB4E5A" w:rsidRPr="007F7D7E" w:rsidTr="00EB4E5A">
        <w:tc>
          <w:tcPr>
            <w:tcW w:w="993" w:type="dxa"/>
          </w:tcPr>
          <w:p w:rsidR="00EB4E5A" w:rsidRPr="0019388C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B4E5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象山鹤浦一心堂大药房庄市分店</w:t>
            </w:r>
          </w:p>
        </w:tc>
      </w:tr>
      <w:tr w:rsidR="00EB4E5A" w:rsidRPr="007F7D7E" w:rsidTr="00EB4E5A">
        <w:tc>
          <w:tcPr>
            <w:tcW w:w="993" w:type="dxa"/>
          </w:tcPr>
          <w:p w:rsidR="00EB4E5A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北仑区</w:t>
            </w: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17779" w:rsidRDefault="00EB4E5A" w:rsidP="0003598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宁波市北仑区医心康大药房有限公司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39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17779" w:rsidRDefault="00EB4E5A" w:rsidP="0003598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宁波市北仑区甬兴大药房有限公司</w:t>
            </w:r>
          </w:p>
        </w:tc>
      </w:tr>
      <w:tr w:rsidR="00EB4E5A" w:rsidRPr="007F7D7E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EC4D03" w:rsidRDefault="00EB4E5A" w:rsidP="00035986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宁波市北仑区小港绿和大药房</w:t>
            </w:r>
          </w:p>
        </w:tc>
      </w:tr>
      <w:tr w:rsidR="00EB4E5A" w:rsidRPr="007F7D7E" w:rsidTr="008E23FC">
        <w:trPr>
          <w:trHeight w:val="600"/>
        </w:trPr>
        <w:tc>
          <w:tcPr>
            <w:tcW w:w="993" w:type="dxa"/>
            <w:tcBorders>
              <w:top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E5A" w:rsidRPr="00203214" w:rsidRDefault="00EB4E5A" w:rsidP="004E58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友友大药房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20321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E58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清水九峰山大药房陈华店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17779" w:rsidRDefault="00EB4E5A" w:rsidP="004E58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宁波市北仑区海春晓泰河大药房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4D03" w:rsidRDefault="00EB4E5A" w:rsidP="004E58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宁波市北仑区小港华仁大药房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67FB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甬康药店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君康大药房沿海店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638C" w:rsidRDefault="00EB4E5A" w:rsidP="00E910D2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宁波甬上民生大药房连锁有限公司北仑天兴嘉园店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宁波市北仑区康泽药业有限公司高凤路分公司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宁波市北仑区康泽药业有限公司新华园店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宁波老百姓大药房有限公司永诚店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宁波北仑平安百姓大药房有限公司灵峰分店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友康大药房荣安店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B31E6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宁波市北仑区子悦医药零售有限公司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B31E6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浙江友禾大药房有限公司邬隘分店</w:t>
            </w:r>
          </w:p>
        </w:tc>
      </w:tr>
      <w:tr w:rsidR="00EB4E5A" w:rsidRPr="00EC67FB" w:rsidTr="00EB4E5A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55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B31E6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贤才大药房</w:t>
            </w:r>
          </w:p>
        </w:tc>
      </w:tr>
      <w:tr w:rsidR="00EB4E5A" w:rsidRPr="00EC67FB" w:rsidTr="009A44DE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E17779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7F7D7E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宁波市鄞州金诺药店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宁波市鄞州德轩大药房有限公司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宁波市鄞州夏日里大药房有限责任公司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宁波市鄞州美汇通药房有限公司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宁波市鄞州同健医药有限公司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宁波市鄞州好信大药房有限公司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宁波市鄞州铭佳大药房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宁波市鄞州七叶一枝花健康药房有限公司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宁波彩虹大药房有限公司朝晖连锁店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宁波彩虹大药房有限公司东海花园连锁店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宁波彩虹大药房有限公司鄞州爱民北路连锁店</w:t>
            </w:r>
          </w:p>
        </w:tc>
      </w:tr>
      <w:tr w:rsidR="00EB4E5A" w:rsidRPr="008D36E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宁波彩虹大药房有限公司鄞州东吴连锁店</w:t>
            </w:r>
          </w:p>
        </w:tc>
      </w:tr>
      <w:tr w:rsidR="00EB4E5A" w:rsidRPr="008D36E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宁波彩虹大药房有限公司鄞州横溪连锁店</w:t>
            </w:r>
          </w:p>
        </w:tc>
      </w:tr>
      <w:tr w:rsidR="00EB4E5A" w:rsidRPr="008D36E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CB4B3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宁波彩虹大药房有限公司鄞州甲村连锁店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CB4B3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宁波彩虹大药房有限公司鄞州金色珑庭连锁店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CB4B3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宁波彩虹大药房有限公司鄞州塘溪连锁店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92638C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334B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宁波彩虹大药房有限公司鄞州中翠家园连锁店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334B0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334B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宁波彩虹大药房有限公司鄞州中海国际连锁店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334B0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宁波彩虹大药房有限公司中兴连锁店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宁波鄞州众源医药有限公司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宁波市鄞州青蕾大药房有限公司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宁波市鄞州区正本堂大药房有限公司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宁波市鄞州修聚堂大药房有限公司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宁波海王星辰健康药房有限公司钱湖店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宁波市正源大药房有限公司鄞州桑德兹连锁店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宁波市鄞州百禾春大药房李花桥分店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宁波市鄞州百禾春大药房东二分店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83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宁波市鄞州瑞兴大药房荣安琴湾店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A377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大榭开发区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4563A6" w:rsidRDefault="00EB4E5A" w:rsidP="00A668FF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宁波大榭开发区昕华大药房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AA3778" w:rsidRDefault="00EB4E5A" w:rsidP="00A668F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宁波甬上民生大药房连锁有限公司海湾菜场店</w:t>
            </w:r>
          </w:p>
        </w:tc>
      </w:tr>
      <w:tr w:rsidR="00EB4E5A" w:rsidRPr="00203214" w:rsidTr="00EB4E5A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4563A6" w:rsidRDefault="00EB4E5A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宁波东钱湖旅游度假区召和大药房紫金店</w:t>
            </w:r>
          </w:p>
        </w:tc>
      </w:tr>
      <w:tr w:rsidR="00EB4E5A" w:rsidRPr="00203214" w:rsidTr="00EB4E5A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Pr="00AA3778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F8292D" w:rsidRDefault="00EB4E5A" w:rsidP="00DC7D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宁波彩虹大药房有限公司梅江东苑连锁店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C4D03" w:rsidRDefault="00EB4E5A" w:rsidP="005944E4">
            <w:pPr>
              <w:jc w:val="center"/>
              <w:rPr>
                <w:rFonts w:ascii="仿宋_GB2312" w:eastAsia="仿宋_GB2312"/>
                <w:color w:val="000000"/>
                <w:spacing w:val="-4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4D03" w:rsidRDefault="00EB4E5A" w:rsidP="00DC7D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宁波彩虹大药房有限公司梅江南苑连锁店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Pr="00B0466F" w:rsidRDefault="00EB4E5A" w:rsidP="00EC4D0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203214" w:rsidRDefault="00EB4E5A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AA3778" w:rsidRDefault="00EB4E5A" w:rsidP="00DC7D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宁波彩虹大药房有限公司梅龙新村连锁店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4D03" w:rsidRDefault="00EB4E5A" w:rsidP="00DC7D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宁波利东大药房有限公司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92638C" w:rsidRDefault="00EB4E5A" w:rsidP="00DC7D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宁波红景天健康药房有限公司</w:t>
            </w:r>
          </w:p>
        </w:tc>
      </w:tr>
    </w:tbl>
    <w:p w:rsidR="00552B63" w:rsidRPr="000756AC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EB6362" w:rsidRPr="00B0466F" w:rsidRDefault="00B0466F" w:rsidP="00EB636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</w:t>
      </w:r>
      <w:r w:rsidRPr="00B0466F">
        <w:rPr>
          <w:rFonts w:ascii="仿宋_GB2312" w:eastAsia="仿宋_GB2312" w:hint="eastAsia"/>
          <w:sz w:val="30"/>
          <w:szCs w:val="30"/>
        </w:rPr>
        <w:t xml:space="preserve"> 宁波市社会保险管理局</w:t>
      </w:r>
    </w:p>
    <w:p w:rsidR="00294502" w:rsidRPr="00EB6362" w:rsidRDefault="00B0466F" w:rsidP="006A17B0">
      <w:pPr>
        <w:jc w:val="left"/>
        <w:rPr>
          <w:b/>
          <w:sz w:val="32"/>
          <w:szCs w:val="32"/>
        </w:rPr>
      </w:pPr>
      <w:r w:rsidRPr="00B0466F">
        <w:rPr>
          <w:rFonts w:ascii="仿宋_GB2312" w:eastAsia="仿宋_GB2312" w:hint="eastAsia"/>
          <w:sz w:val="30"/>
          <w:szCs w:val="30"/>
        </w:rPr>
        <w:t xml:space="preserve">                              201</w:t>
      </w:r>
      <w:r w:rsidR="00200A61">
        <w:rPr>
          <w:rFonts w:ascii="仿宋_GB2312" w:eastAsia="仿宋_GB2312" w:hint="eastAsia"/>
          <w:sz w:val="30"/>
          <w:szCs w:val="30"/>
        </w:rPr>
        <w:t>8</w:t>
      </w:r>
      <w:r w:rsidRPr="00B0466F">
        <w:rPr>
          <w:rFonts w:ascii="仿宋_GB2312" w:eastAsia="仿宋_GB2312" w:hint="eastAsia"/>
          <w:sz w:val="30"/>
          <w:szCs w:val="30"/>
        </w:rPr>
        <w:t>年</w:t>
      </w:r>
      <w:r w:rsidR="00F6307E">
        <w:rPr>
          <w:rFonts w:ascii="仿宋_GB2312" w:eastAsia="仿宋_GB2312" w:hint="eastAsia"/>
          <w:sz w:val="30"/>
          <w:szCs w:val="30"/>
        </w:rPr>
        <w:t>8</w:t>
      </w:r>
      <w:r w:rsidRPr="00B0466F">
        <w:rPr>
          <w:rFonts w:ascii="仿宋_GB2312" w:eastAsia="仿宋_GB2312" w:hint="eastAsia"/>
          <w:sz w:val="30"/>
          <w:szCs w:val="30"/>
        </w:rPr>
        <w:t>月</w:t>
      </w:r>
      <w:r w:rsidR="002D56DD">
        <w:rPr>
          <w:rFonts w:ascii="仿宋_GB2312" w:eastAsia="仿宋_GB2312" w:hint="eastAsia"/>
          <w:sz w:val="30"/>
          <w:szCs w:val="30"/>
        </w:rPr>
        <w:t>24</w:t>
      </w:r>
      <w:r w:rsidRPr="00B0466F">
        <w:rPr>
          <w:rFonts w:ascii="仿宋_GB2312" w:eastAsia="仿宋_GB2312" w:hint="eastAsia"/>
          <w:sz w:val="30"/>
          <w:szCs w:val="30"/>
        </w:rPr>
        <w:t>日</w:t>
      </w:r>
    </w:p>
    <w:sectPr w:rsidR="00294502" w:rsidRPr="00EB6362" w:rsidSect="003E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0A" w:rsidRDefault="0085110A" w:rsidP="006A17B0">
      <w:r>
        <w:separator/>
      </w:r>
    </w:p>
  </w:endnote>
  <w:endnote w:type="continuationSeparator" w:id="1">
    <w:p w:rsidR="0085110A" w:rsidRDefault="0085110A" w:rsidP="006A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0A" w:rsidRDefault="0085110A" w:rsidP="006A17B0">
      <w:r>
        <w:separator/>
      </w:r>
    </w:p>
  </w:footnote>
  <w:footnote w:type="continuationSeparator" w:id="1">
    <w:p w:rsidR="0085110A" w:rsidRDefault="0085110A" w:rsidP="006A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963"/>
    <w:multiLevelType w:val="hybridMultilevel"/>
    <w:tmpl w:val="E594E790"/>
    <w:lvl w:ilvl="0" w:tplc="BA06FC1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D695D"/>
    <w:multiLevelType w:val="hybridMultilevel"/>
    <w:tmpl w:val="BCE648FE"/>
    <w:lvl w:ilvl="0" w:tplc="51721A6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7B0"/>
    <w:rsid w:val="00016D3C"/>
    <w:rsid w:val="00052641"/>
    <w:rsid w:val="0007310D"/>
    <w:rsid w:val="000756AC"/>
    <w:rsid w:val="0007653D"/>
    <w:rsid w:val="000C2A05"/>
    <w:rsid w:val="000F6D99"/>
    <w:rsid w:val="00113DA1"/>
    <w:rsid w:val="001217DF"/>
    <w:rsid w:val="001334B0"/>
    <w:rsid w:val="00153855"/>
    <w:rsid w:val="001A1E61"/>
    <w:rsid w:val="001C046A"/>
    <w:rsid w:val="001C2726"/>
    <w:rsid w:val="0020022B"/>
    <w:rsid w:val="00200A61"/>
    <w:rsid w:val="00224D75"/>
    <w:rsid w:val="0026613A"/>
    <w:rsid w:val="00267131"/>
    <w:rsid w:val="00273FD1"/>
    <w:rsid w:val="00294502"/>
    <w:rsid w:val="002B178A"/>
    <w:rsid w:val="002C4B47"/>
    <w:rsid w:val="002D2F96"/>
    <w:rsid w:val="002D56DD"/>
    <w:rsid w:val="002D7155"/>
    <w:rsid w:val="00313B29"/>
    <w:rsid w:val="00366B7D"/>
    <w:rsid w:val="003911A0"/>
    <w:rsid w:val="003A18D3"/>
    <w:rsid w:val="003C2DBD"/>
    <w:rsid w:val="003D2233"/>
    <w:rsid w:val="003E5270"/>
    <w:rsid w:val="003E68AB"/>
    <w:rsid w:val="003E7F0D"/>
    <w:rsid w:val="003E7F26"/>
    <w:rsid w:val="00432FE2"/>
    <w:rsid w:val="004563A6"/>
    <w:rsid w:val="00456776"/>
    <w:rsid w:val="00461876"/>
    <w:rsid w:val="004C1521"/>
    <w:rsid w:val="004E4237"/>
    <w:rsid w:val="005335DD"/>
    <w:rsid w:val="00544162"/>
    <w:rsid w:val="00551EDA"/>
    <w:rsid w:val="00552B63"/>
    <w:rsid w:val="00560CD5"/>
    <w:rsid w:val="00586483"/>
    <w:rsid w:val="005944E4"/>
    <w:rsid w:val="0059604D"/>
    <w:rsid w:val="005A544D"/>
    <w:rsid w:val="005C369E"/>
    <w:rsid w:val="005E472A"/>
    <w:rsid w:val="005F533B"/>
    <w:rsid w:val="0061032B"/>
    <w:rsid w:val="00625B3C"/>
    <w:rsid w:val="0063514C"/>
    <w:rsid w:val="0065515A"/>
    <w:rsid w:val="00655C7B"/>
    <w:rsid w:val="006664A1"/>
    <w:rsid w:val="00672EC2"/>
    <w:rsid w:val="00677E9C"/>
    <w:rsid w:val="00687408"/>
    <w:rsid w:val="00690D78"/>
    <w:rsid w:val="006A17B0"/>
    <w:rsid w:val="006B465E"/>
    <w:rsid w:val="006C1DBB"/>
    <w:rsid w:val="007041AF"/>
    <w:rsid w:val="007150B7"/>
    <w:rsid w:val="00760A8B"/>
    <w:rsid w:val="0076652D"/>
    <w:rsid w:val="00772679"/>
    <w:rsid w:val="007747F7"/>
    <w:rsid w:val="00777FAC"/>
    <w:rsid w:val="007B3514"/>
    <w:rsid w:val="007C28CC"/>
    <w:rsid w:val="008015CB"/>
    <w:rsid w:val="008278F6"/>
    <w:rsid w:val="0083040B"/>
    <w:rsid w:val="00844EF0"/>
    <w:rsid w:val="0085110A"/>
    <w:rsid w:val="00893253"/>
    <w:rsid w:val="0089551C"/>
    <w:rsid w:val="008B4AF9"/>
    <w:rsid w:val="008E7E1B"/>
    <w:rsid w:val="008F4AB2"/>
    <w:rsid w:val="0090165A"/>
    <w:rsid w:val="00920023"/>
    <w:rsid w:val="00926238"/>
    <w:rsid w:val="0092638C"/>
    <w:rsid w:val="00931A50"/>
    <w:rsid w:val="0094620A"/>
    <w:rsid w:val="00964375"/>
    <w:rsid w:val="009A06AF"/>
    <w:rsid w:val="00A168BD"/>
    <w:rsid w:val="00A175A2"/>
    <w:rsid w:val="00AA3778"/>
    <w:rsid w:val="00AB022D"/>
    <w:rsid w:val="00AB0663"/>
    <w:rsid w:val="00AE0F7D"/>
    <w:rsid w:val="00AE2015"/>
    <w:rsid w:val="00AF5F8A"/>
    <w:rsid w:val="00B0466F"/>
    <w:rsid w:val="00B16F14"/>
    <w:rsid w:val="00B20746"/>
    <w:rsid w:val="00B25895"/>
    <w:rsid w:val="00B5341B"/>
    <w:rsid w:val="00B714F8"/>
    <w:rsid w:val="00BE1B59"/>
    <w:rsid w:val="00BE5A3B"/>
    <w:rsid w:val="00C10DFF"/>
    <w:rsid w:val="00C31FF8"/>
    <w:rsid w:val="00D030F6"/>
    <w:rsid w:val="00D270D4"/>
    <w:rsid w:val="00D3673F"/>
    <w:rsid w:val="00D36C5D"/>
    <w:rsid w:val="00D521D2"/>
    <w:rsid w:val="00D9541F"/>
    <w:rsid w:val="00DB0C70"/>
    <w:rsid w:val="00DC53F5"/>
    <w:rsid w:val="00DF7987"/>
    <w:rsid w:val="00E00090"/>
    <w:rsid w:val="00E03FF9"/>
    <w:rsid w:val="00E12DC0"/>
    <w:rsid w:val="00E23144"/>
    <w:rsid w:val="00E71EDC"/>
    <w:rsid w:val="00EB4E5A"/>
    <w:rsid w:val="00EB6362"/>
    <w:rsid w:val="00EC4D03"/>
    <w:rsid w:val="00EC5F66"/>
    <w:rsid w:val="00ED4C23"/>
    <w:rsid w:val="00F6307E"/>
    <w:rsid w:val="00F661DD"/>
    <w:rsid w:val="00F84B72"/>
    <w:rsid w:val="00FA027D"/>
    <w:rsid w:val="00FB3ECD"/>
    <w:rsid w:val="00FC69EB"/>
    <w:rsid w:val="00F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7B0"/>
    <w:rPr>
      <w:sz w:val="18"/>
      <w:szCs w:val="18"/>
    </w:rPr>
  </w:style>
  <w:style w:type="paragraph" w:styleId="a5">
    <w:name w:val="List Paragraph"/>
    <w:basedOn w:val="a"/>
    <w:uiPriority w:val="34"/>
    <w:qFormat/>
    <w:rsid w:val="006A17B0"/>
    <w:pPr>
      <w:ind w:firstLineChars="200" w:firstLine="420"/>
    </w:pPr>
  </w:style>
  <w:style w:type="table" w:styleId="a6">
    <w:name w:val="Table Grid"/>
    <w:basedOn w:val="a1"/>
    <w:uiPriority w:val="59"/>
    <w:rsid w:val="00294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2C7-DEF2-4C14-A006-E791736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7</Pages>
  <Words>462</Words>
  <Characters>2635</Characters>
  <Application>Microsoft Office Word</Application>
  <DocSecurity>0</DocSecurity>
  <Lines>21</Lines>
  <Paragraphs>6</Paragraphs>
  <ScaleCrop>false</ScaleCrop>
  <Company>WwW.YlmF.CoM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郑漪</cp:lastModifiedBy>
  <cp:revision>66</cp:revision>
  <cp:lastPrinted>2016-09-12T06:56:00Z</cp:lastPrinted>
  <dcterms:created xsi:type="dcterms:W3CDTF">2016-09-09T10:07:00Z</dcterms:created>
  <dcterms:modified xsi:type="dcterms:W3CDTF">2018-08-23T08:40:00Z</dcterms:modified>
</cp:coreProperties>
</file>