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307" w:leftChars="-1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2017年度宁波市创业大学生生活补助汇总表（表1）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4"/>
        </w:rPr>
        <w:t>（区、县（市）经办机构填写）</w:t>
      </w:r>
    </w:p>
    <w:tbl>
      <w:tblPr>
        <w:tblStyle w:val="4"/>
        <w:tblpPr w:leftFromText="180" w:rightFromText="180" w:vertAnchor="text" w:horzAnchor="margin" w:tblpXSpec="center" w:tblpY="6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45"/>
        <w:gridCol w:w="1995"/>
        <w:gridCol w:w="420"/>
        <w:gridCol w:w="1470"/>
        <w:gridCol w:w="1155"/>
        <w:gridCol w:w="735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38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企业名称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毕业（在读）院校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带动就业人数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年产值（万元）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名  称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人员类别</w:t>
            </w: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9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3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10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458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合  计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4098" w:type="dxa"/>
            <w:gridSpan w:val="4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区县（市）经办机构：（盖章）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经审，符合条件为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人。</w:t>
            </w:r>
          </w:p>
          <w:p>
            <w:pPr>
              <w:snapToGrid w:val="0"/>
              <w:spacing w:line="340" w:lineRule="exact"/>
              <w:rPr>
                <w:rFonts w:hint="eastAsia" w:ascii="仿宋_GB2312" w:hAnsi="宋体" w:eastAsia="仿宋_GB2312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_GB2312" w:hAnsi="宋体" w:eastAsia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经办人签字：     负责人签字：</w:t>
            </w:r>
          </w:p>
          <w:p>
            <w:pPr>
              <w:snapToGrid w:val="0"/>
              <w:spacing w:line="300" w:lineRule="auto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日        年  月  日</w:t>
            </w:r>
          </w:p>
        </w:tc>
        <w:tc>
          <w:tcPr>
            <w:tcW w:w="5355" w:type="dxa"/>
            <w:gridSpan w:val="5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所在地两创办：（盖章）</w:t>
            </w:r>
          </w:p>
          <w:p>
            <w:pPr>
              <w:snapToGrid w:val="0"/>
              <w:spacing w:line="300" w:lineRule="auto"/>
              <w:ind w:firstLine="630" w:firstLineChars="3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经核，符合条件为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>人，同意上报。</w:t>
            </w: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经办人签字：              负责人签字：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日             年  月  日</w:t>
            </w:r>
          </w:p>
        </w:tc>
      </w:tr>
    </w:tbl>
    <w:p>
      <w:pPr>
        <w:spacing w:before="156" w:beforeLines="50" w:line="440" w:lineRule="exact"/>
        <w:ind w:left="640" w:leftChars="19" w:hanging="600" w:hangingChars="25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注：1.此表一式3份，区级经办机构、所在地两创办各留存1份，报市就业管理服务局1份。</w:t>
      </w:r>
    </w:p>
    <w:p>
      <w:pPr>
        <w:spacing w:line="440" w:lineRule="exact"/>
        <w:ind w:firstLine="420" w:firstLineChars="175"/>
        <w:rPr>
          <w:rFonts w:hint="eastAsia" w:ascii="楷体_GB2312" w:eastAsia="楷体_GB2312" w:cs="宋体"/>
          <w:kern w:val="0"/>
          <w:sz w:val="24"/>
          <w:lang w:val="zh-CN"/>
        </w:rPr>
      </w:pPr>
      <w:r>
        <w:rPr>
          <w:rFonts w:hint="eastAsia" w:ascii="楷体_GB2312" w:eastAsia="楷体_GB2312" w:cs="宋体"/>
          <w:kern w:val="0"/>
          <w:sz w:val="24"/>
          <w:lang w:val="zh-CN"/>
        </w:rPr>
        <w:t>2.人员类别：①在校生②毕业生。</w:t>
      </w:r>
    </w:p>
    <w:p>
      <w:pPr>
        <w:spacing w:line="440" w:lineRule="exact"/>
        <w:ind w:firstLine="420" w:firstLineChars="175"/>
        <w:rPr>
          <w:rFonts w:hint="eastAsia" w:ascii="楷体_GB2312" w:eastAsia="楷体_GB2312" w:cs="宋体"/>
          <w:kern w:val="0"/>
          <w:sz w:val="24"/>
          <w:lang w:val="zh-CN"/>
        </w:rPr>
      </w:pPr>
      <w:r>
        <w:rPr>
          <w:rFonts w:hint="eastAsia" w:ascii="楷体_GB2312" w:eastAsia="楷体_GB2312" w:cs="宋体"/>
          <w:kern w:val="0"/>
          <w:sz w:val="24"/>
          <w:lang w:val="zh-CN"/>
        </w:rPr>
        <w:t>3.学历情况：①博士②硕士③本科④专科。</w:t>
      </w:r>
    </w:p>
    <w:p>
      <w:pPr>
        <w:spacing w:line="440" w:lineRule="exact"/>
        <w:ind w:firstLine="420" w:firstLineChars="175"/>
        <w:rPr>
          <w:rFonts w:hint="eastAsia" w:ascii="楷体_GB2312" w:eastAsia="楷体_GB2312" w:cs="宋体"/>
          <w:kern w:val="0"/>
          <w:sz w:val="24"/>
          <w:lang w:val="zh-CN"/>
        </w:rPr>
      </w:pPr>
      <w:r>
        <w:rPr>
          <w:rFonts w:hint="eastAsia" w:ascii="楷体_GB2312" w:eastAsia="楷体_GB2312" w:cs="宋体"/>
          <w:kern w:val="0"/>
          <w:sz w:val="24"/>
          <w:lang w:val="zh-CN"/>
        </w:rPr>
        <w:t>4.毕业院校：①在甬高校②市外高校，并注明具体院校名称（全称）。</w:t>
      </w:r>
    </w:p>
    <w:p>
      <w:bookmarkStart w:id="0" w:name="_GoBack"/>
      <w:bookmarkEnd w:id="0"/>
    </w:p>
    <w:sectPr>
      <w:pgSz w:w="11906" w:h="16838"/>
      <w:pgMar w:top="2098" w:right="1474" w:bottom="1587" w:left="1587" w:header="851" w:footer="992" w:gutter="0"/>
      <w:pgNumType w:fmt="numberInDash" w:start="1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DE92"/>
    <w:multiLevelType w:val="singleLevel"/>
    <w:tmpl w:val="5895DE92"/>
    <w:lvl w:ilvl="0" w:tentative="0">
      <w:start w:val="1"/>
      <w:numFmt w:val="bullet"/>
      <w:pStyle w:val="2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C73B9"/>
    <w:rsid w:val="27D41D74"/>
    <w:rsid w:val="2ABE2C65"/>
    <w:rsid w:val="4DAF56B0"/>
    <w:rsid w:val="53EA1095"/>
    <w:rsid w:val="70142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0" w:beforeLines="0" w:beforeAutospacing="0" w:after="0" w:afterLines="0" w:afterAutospacing="0" w:line="576" w:lineRule="auto"/>
      <w:outlineLvl w:val="0"/>
    </w:pPr>
    <w:rPr>
      <w:rFonts w:ascii="Times New Roman" w:hAnsi="Times New Roman" w:eastAsia="楷体"/>
      <w:b/>
      <w:color w:val="0000FF"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伟叶</cp:lastModifiedBy>
  <dcterms:modified xsi:type="dcterms:W3CDTF">2018-03-01T07:14:40Z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