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2020</w:t>
      </w:r>
      <w:r>
        <w:rPr>
          <w:rFonts w:hint="eastAsia" w:ascii="方正小标宋简体" w:hAnsi="宋体" w:eastAsia="方正小标宋简体"/>
          <w:sz w:val="36"/>
          <w:szCs w:val="36"/>
        </w:rPr>
        <w:t>年上半年度开展直接认定的职业（工种）和等级</w:t>
      </w:r>
      <w:bookmarkEnd w:id="0"/>
    </w:p>
    <w:tbl>
      <w:tblPr>
        <w:tblStyle w:val="5"/>
        <w:tblW w:w="8683" w:type="dxa"/>
        <w:jc w:val="center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001"/>
        <w:gridCol w:w="29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序号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职业</w:t>
            </w:r>
            <w:r>
              <w:rPr>
                <w:rFonts w:ascii="华文仿宋" w:hAnsi="华文仿宋" w:eastAsia="华文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工种</w:t>
            </w:r>
            <w:r>
              <w:rPr>
                <w:rFonts w:ascii="华文仿宋" w:hAnsi="华文仿宋" w:eastAsia="华文仿宋" w:cs="宋体"/>
                <w:bCs/>
                <w:kern w:val="0"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等级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焊工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电工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3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起重装卸机械操作工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4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防水工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5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砌筑工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6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混凝土工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7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钢筋工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8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架子工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9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机床装调维修工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10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模具工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11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车工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12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铣工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13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钳工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14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磨工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15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电切削工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16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制冷工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17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手工木工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18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评茶员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19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眼镜验光员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20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眼镜定配工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21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汽车维修工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22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美容师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23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美发师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24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育婴员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25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保育员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26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有害生物防制员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27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保安员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28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智能楼宇管理员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29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中式烹调师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30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中式面点师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31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西式烹调师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32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西式面点师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33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茶艺师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r>
        <w:rPr>
          <w:rFonts w:ascii="仿宋_GB2312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71827"/>
    <w:rsid w:val="1C3D00F5"/>
    <w:rsid w:val="2C24411B"/>
    <w:rsid w:val="2D571827"/>
    <w:rsid w:val="36616226"/>
    <w:rsid w:val="3A811550"/>
    <w:rsid w:val="518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580" w:lineRule="exact"/>
      <w:ind w:firstLine="643" w:firstLineChars="200"/>
      <w:jc w:val="left"/>
      <w:outlineLvl w:val="1"/>
    </w:pPr>
    <w:rPr>
      <w:rFonts w:hint="eastAsia" w:ascii="宋体" w:hAnsi="宋体" w:eastAsia="黑体" w:cs="宋体"/>
      <w:b/>
      <w:kern w:val="0"/>
      <w:szCs w:val="36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2020-03-17T03:12:00Z</dcterms:created>
  <dc:creator>夜幕下的似水流年</dc:creator>
  <cp:lastModifiedBy>夜幕下的似水流年</cp:lastModifiedBy>
  <dcterms:modified xsi:type="dcterms:W3CDTF">2020-03-17T03:12:26Z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