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20" w:lineRule="exact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color w:val="auto"/>
          <w:kern w:val="0"/>
          <w:sz w:val="32"/>
          <w:szCs w:val="32"/>
        </w:rPr>
        <w:t>7</w:t>
      </w:r>
    </w:p>
    <w:p>
      <w:pPr>
        <w:overflowPunct w:val="0"/>
        <w:spacing w:line="560" w:lineRule="exact"/>
        <w:jc w:val="center"/>
        <w:rPr>
          <w:rFonts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宁波市人力资源服务企业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eastAsia="zh-CN"/>
        </w:rPr>
        <w:t>新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推荐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eastAsia="zh-CN"/>
        </w:rPr>
        <w:t>或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派遣员工花名册</w:t>
      </w:r>
    </w:p>
    <w:p>
      <w:pPr>
        <w:overflowPunct w:val="0"/>
        <w:spacing w:line="400" w:lineRule="exact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申报单位（盖章）：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 xml:space="preserve">          </w:t>
      </w:r>
      <w:r>
        <w:rPr>
          <w:rFonts w:hint="eastAsia"/>
          <w:color w:val="auto"/>
          <w:sz w:val="24"/>
          <w:szCs w:val="24"/>
        </w:rPr>
        <w:t>申报日期：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rFonts w:hint="eastAsia"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</w:t>
      </w:r>
      <w:r>
        <w:rPr>
          <w:rFonts w:hint="eastAsia"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</w:t>
      </w:r>
      <w:r>
        <w:rPr>
          <w:rFonts w:hint="eastAsia"/>
          <w:color w:val="auto"/>
          <w:sz w:val="24"/>
          <w:szCs w:val="24"/>
        </w:rPr>
        <w:t>日</w:t>
      </w:r>
      <w:r>
        <w:rPr>
          <w:color w:val="auto"/>
          <w:sz w:val="24"/>
          <w:szCs w:val="24"/>
        </w:rPr>
        <w:t xml:space="preserve">          </w:t>
      </w:r>
      <w:r>
        <w:rPr>
          <w:rFonts w:hint="eastAsia"/>
          <w:color w:val="auto"/>
          <w:sz w:val="24"/>
          <w:szCs w:val="24"/>
        </w:rPr>
        <w:t>用工企业（盖章）：</w:t>
      </w:r>
      <w:r>
        <w:rPr>
          <w:color w:val="auto"/>
          <w:sz w:val="24"/>
          <w:szCs w:val="24"/>
          <w:u w:val="single"/>
        </w:rPr>
        <w:t xml:space="preserve">             </w:t>
      </w:r>
    </w:p>
    <w:tbl>
      <w:tblPr>
        <w:tblStyle w:val="13"/>
        <w:tblW w:w="129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320"/>
        <w:gridCol w:w="3143"/>
        <w:gridCol w:w="2938"/>
        <w:gridCol w:w="1328"/>
        <w:gridCol w:w="863"/>
        <w:gridCol w:w="25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输送的用工企业名称</w:t>
            </w: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输送方式</w:t>
            </w:r>
          </w:p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（推荐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rFonts w:hint="eastAsia"/>
                <w:color w:val="auto"/>
                <w:sz w:val="18"/>
                <w:szCs w:val="18"/>
              </w:rPr>
              <w:t>派遣）</w:t>
            </w: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社保申报月份</w:t>
            </w: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6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社会保险缴纳起止年月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7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…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>
      <w:pPr>
        <w:overflowPunct w:val="0"/>
        <w:rPr>
          <w:rFonts w:hint="eastAsia" w:ascii="宋体" w:hAnsi="宋体" w:cs="宋体"/>
          <w:color w:val="auto"/>
          <w:sz w:val="24"/>
          <w:szCs w:val="24"/>
        </w:rPr>
        <w:sectPr>
          <w:footerReference r:id="rId3" w:type="default"/>
          <w:pgSz w:w="16838" w:h="11906" w:orient="landscape"/>
          <w:pgMar w:top="1474" w:right="1984" w:bottom="1587" w:left="209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312" w:charSpace="0"/>
        </w:sectPr>
      </w:pPr>
      <w:r>
        <w:rPr>
          <w:rFonts w:hint="eastAsia"/>
          <w:color w:val="auto"/>
          <w:sz w:val="24"/>
          <w:szCs w:val="24"/>
        </w:rPr>
        <w:t>注：①社保申报月份：请填写新增或续保月份，如“</w:t>
      </w:r>
      <w:r>
        <w:rPr>
          <w:rFonts w:ascii="宋体" w:hAnsi="宋体" w:cs="宋体"/>
          <w:color w:val="auto"/>
          <w:sz w:val="24"/>
          <w:szCs w:val="24"/>
        </w:rPr>
        <w:t>2021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ascii="宋体" w:hAnsi="宋体" w:cs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</w:rPr>
        <w:t>”；②</w:t>
      </w:r>
      <w:r>
        <w:rPr>
          <w:rFonts w:hint="eastAsia" w:ascii="宋体" w:hAnsi="宋体" w:cs="宋体"/>
          <w:color w:val="auto"/>
          <w:sz w:val="24"/>
          <w:szCs w:val="24"/>
        </w:rPr>
        <w:t>社会保险缴纳起止年月：请填写自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2月5日（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甬人社发〔2021〕4号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印发之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以来的实际社保缴纳起止年月情况；③此表需同步提供</w:t>
      </w:r>
      <w:r>
        <w:rPr>
          <w:rFonts w:ascii="宋体" w:hAnsi="宋体" w:cs="宋体"/>
          <w:color w:val="auto"/>
          <w:sz w:val="24"/>
          <w:szCs w:val="24"/>
        </w:rPr>
        <w:t>EXCEL</w:t>
      </w:r>
      <w:r>
        <w:rPr>
          <w:rFonts w:hint="eastAsia" w:ascii="宋体" w:hAnsi="宋体" w:cs="宋体"/>
          <w:color w:val="auto"/>
          <w:sz w:val="24"/>
          <w:szCs w:val="24"/>
        </w:rPr>
        <w:t>电子版。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B464E"/>
    <w:rsid w:val="1C3D00F5"/>
    <w:rsid w:val="265A02E8"/>
    <w:rsid w:val="2C24411B"/>
    <w:rsid w:val="2E026280"/>
    <w:rsid w:val="31305B68"/>
    <w:rsid w:val="36616226"/>
    <w:rsid w:val="38377FC0"/>
    <w:rsid w:val="3A811550"/>
    <w:rsid w:val="45524C78"/>
    <w:rsid w:val="51807AC1"/>
    <w:rsid w:val="5ADB464E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2021-03-08T07:28:00Z</dcterms:created>
  <dc:creator>lenovo</dc:creator>
  <cp:lastModifiedBy>lenovo</cp:lastModifiedBy>
  <dcterms:modified xsi:type="dcterms:W3CDTF">2021-03-08T07:31:44Z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