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FE" w:rsidRDefault="00E02EF6" w:rsidP="00E02EF6">
      <w:pPr>
        <w:spacing w:line="560" w:lineRule="exact"/>
        <w:jc w:val="center"/>
        <w:rPr>
          <w:rFonts w:ascii="方正小标宋简体" w:eastAsia="方正小标宋简体" w:hAnsi="华文中宋"/>
          <w:bCs/>
          <w:sz w:val="44"/>
          <w:szCs w:val="44"/>
        </w:rPr>
      </w:pPr>
      <w:bookmarkStart w:id="0" w:name="OLE_LINK3"/>
      <w:bookmarkStart w:id="1" w:name="OLE_LINK4"/>
      <w:bookmarkStart w:id="2" w:name="OLE_LINK5"/>
      <w:bookmarkStart w:id="3" w:name="_GoBack"/>
      <w:bookmarkEnd w:id="3"/>
      <w:r w:rsidRPr="004C39D1">
        <w:rPr>
          <w:rFonts w:ascii="方正小标宋简体" w:eastAsia="方正小标宋简体" w:hAnsi="华文中宋" w:hint="eastAsia"/>
          <w:bCs/>
          <w:sz w:val="44"/>
          <w:szCs w:val="44"/>
        </w:rPr>
        <w:t>关于</w:t>
      </w:r>
      <w:proofErr w:type="gramStart"/>
      <w:r>
        <w:rPr>
          <w:rFonts w:ascii="方正小标宋简体" w:eastAsia="方正小标宋简体" w:hAnsi="华文中宋" w:hint="eastAsia"/>
          <w:bCs/>
          <w:sz w:val="44"/>
          <w:szCs w:val="44"/>
        </w:rPr>
        <w:t>《</w:t>
      </w:r>
      <w:proofErr w:type="gramEnd"/>
      <w:r w:rsidRPr="004C39D1">
        <w:rPr>
          <w:rFonts w:ascii="方正小标宋简体" w:eastAsia="方正小标宋简体" w:hAnsi="华文中宋" w:hint="eastAsia"/>
          <w:bCs/>
          <w:sz w:val="44"/>
          <w:szCs w:val="44"/>
        </w:rPr>
        <w:t>加</w:t>
      </w:r>
      <w:r>
        <w:rPr>
          <w:rFonts w:ascii="方正小标宋简体" w:eastAsia="方正小标宋简体" w:hAnsi="华文中宋" w:hint="eastAsia"/>
          <w:bCs/>
          <w:sz w:val="44"/>
          <w:szCs w:val="44"/>
        </w:rPr>
        <w:t>大</w:t>
      </w:r>
      <w:r w:rsidR="00D81EFE">
        <w:rPr>
          <w:rFonts w:ascii="方正小标宋简体" w:eastAsia="方正小标宋简体" w:hAnsi="华文中宋" w:hint="eastAsia"/>
          <w:bCs/>
          <w:sz w:val="44"/>
          <w:szCs w:val="44"/>
        </w:rPr>
        <w:t>对</w:t>
      </w:r>
      <w:r>
        <w:rPr>
          <w:rFonts w:ascii="方正小标宋简体" w:eastAsia="方正小标宋简体" w:hAnsi="华文中宋" w:hint="eastAsia"/>
          <w:bCs/>
          <w:sz w:val="44"/>
          <w:szCs w:val="44"/>
        </w:rPr>
        <w:t>东西部扶贫协作</w:t>
      </w:r>
      <w:r w:rsidRPr="004C39D1">
        <w:rPr>
          <w:rFonts w:ascii="方正小标宋简体" w:eastAsia="方正小标宋简体" w:hAnsi="华文中宋" w:hint="eastAsia"/>
          <w:bCs/>
          <w:sz w:val="44"/>
          <w:szCs w:val="44"/>
        </w:rPr>
        <w:t>对口地区就业</w:t>
      </w:r>
      <w:bookmarkEnd w:id="0"/>
      <w:bookmarkEnd w:id="1"/>
      <w:bookmarkEnd w:id="2"/>
    </w:p>
    <w:p w:rsidR="00E02EF6" w:rsidRDefault="00E02EF6" w:rsidP="00E02EF6">
      <w:pPr>
        <w:spacing w:line="560" w:lineRule="exact"/>
        <w:jc w:val="center"/>
        <w:rPr>
          <w:rFonts w:ascii="方正小标宋简体" w:eastAsia="方正小标宋简体" w:hAnsi="华文中宋"/>
          <w:bCs/>
          <w:sz w:val="44"/>
          <w:szCs w:val="44"/>
        </w:rPr>
      </w:pPr>
      <w:bookmarkStart w:id="4" w:name="OLE_LINK6"/>
      <w:bookmarkStart w:id="5" w:name="OLE_LINK7"/>
      <w:r w:rsidRPr="004C39D1">
        <w:rPr>
          <w:rFonts w:ascii="方正小标宋简体" w:eastAsia="方正小标宋简体" w:hAnsi="华文中宋" w:hint="eastAsia"/>
          <w:bCs/>
          <w:sz w:val="44"/>
          <w:szCs w:val="44"/>
        </w:rPr>
        <w:t>扶贫政策支持力度</w:t>
      </w:r>
      <w:r>
        <w:rPr>
          <w:rFonts w:ascii="方正小标宋简体" w:eastAsia="方正小标宋简体" w:hAnsi="华文中宋" w:hint="eastAsia"/>
          <w:bCs/>
          <w:sz w:val="44"/>
          <w:szCs w:val="44"/>
        </w:rPr>
        <w:t>的</w:t>
      </w:r>
      <w:r w:rsidRPr="004C39D1">
        <w:rPr>
          <w:rFonts w:ascii="方正小标宋简体" w:eastAsia="方正小标宋简体" w:hAnsi="华文中宋" w:hint="eastAsia"/>
          <w:bCs/>
          <w:sz w:val="44"/>
          <w:szCs w:val="44"/>
        </w:rPr>
        <w:t>通知</w:t>
      </w:r>
      <w:proofErr w:type="gramStart"/>
      <w:r w:rsidR="00D81EFE">
        <w:rPr>
          <w:rFonts w:ascii="方正小标宋简体" w:eastAsia="方正小标宋简体" w:hAnsi="华文中宋" w:hint="eastAsia"/>
          <w:bCs/>
          <w:sz w:val="44"/>
          <w:szCs w:val="44"/>
        </w:rPr>
        <w:t>》</w:t>
      </w:r>
      <w:proofErr w:type="gramEnd"/>
      <w:r w:rsidR="00D81EFE">
        <w:rPr>
          <w:rFonts w:ascii="方正小标宋简体" w:eastAsia="方正小标宋简体" w:hAnsi="华文中宋" w:hint="eastAsia"/>
          <w:bCs/>
          <w:sz w:val="44"/>
          <w:szCs w:val="44"/>
        </w:rPr>
        <w:t>的起草说明</w:t>
      </w:r>
      <w:bookmarkEnd w:id="4"/>
      <w:bookmarkEnd w:id="5"/>
    </w:p>
    <w:p w:rsidR="00D81EFE" w:rsidRDefault="00D81EFE" w:rsidP="00E02EF6">
      <w:pPr>
        <w:spacing w:line="560" w:lineRule="exact"/>
        <w:jc w:val="center"/>
        <w:rPr>
          <w:rFonts w:ascii="仿宋_GB2312" w:eastAsia="仿宋_GB2312" w:hAnsi="华文中宋"/>
          <w:sz w:val="32"/>
          <w:szCs w:val="32"/>
        </w:rPr>
      </w:pPr>
    </w:p>
    <w:p w:rsidR="001B4CE8" w:rsidRDefault="001B4CE8" w:rsidP="001B4CE8">
      <w:pPr>
        <w:spacing w:line="560" w:lineRule="exact"/>
        <w:ind w:firstLineChars="200" w:firstLine="640"/>
        <w:rPr>
          <w:rFonts w:ascii="仿宋_GB2312" w:eastAsia="仿宋_GB2312" w:hAnsi="Calibri" w:cs="Times New Roman"/>
          <w:color w:val="000000"/>
          <w:sz w:val="32"/>
          <w:szCs w:val="32"/>
        </w:rPr>
      </w:pPr>
      <w:r w:rsidRPr="0090341D">
        <w:rPr>
          <w:rFonts w:ascii="仿宋_GB2312" w:eastAsia="仿宋_GB2312" w:hAnsi="Calibri" w:cs="Times New Roman" w:hint="eastAsia"/>
          <w:sz w:val="32"/>
          <w:szCs w:val="32"/>
        </w:rPr>
        <w:t>现就《关于</w:t>
      </w:r>
      <w:r>
        <w:rPr>
          <w:rFonts w:ascii="仿宋_GB2312" w:eastAsia="仿宋_GB2312" w:hint="eastAsia"/>
          <w:sz w:val="32"/>
          <w:szCs w:val="32"/>
        </w:rPr>
        <w:t>加大对东西部扶贫协作对口地区就业扶贫政策支持力度</w:t>
      </w:r>
      <w:r w:rsidRPr="0090341D">
        <w:rPr>
          <w:rFonts w:ascii="仿宋_GB2312" w:eastAsia="仿宋_GB2312" w:hAnsi="Calibri" w:cs="Times New Roman" w:hint="eastAsia"/>
          <w:sz w:val="32"/>
          <w:szCs w:val="32"/>
        </w:rPr>
        <w:t>的通</w:t>
      </w:r>
      <w:r w:rsidRPr="00473F92">
        <w:rPr>
          <w:rFonts w:ascii="仿宋_GB2312" w:eastAsia="仿宋_GB2312" w:hAnsi="Calibri" w:cs="Times New Roman" w:hint="eastAsia"/>
          <w:color w:val="000000"/>
          <w:sz w:val="32"/>
          <w:szCs w:val="32"/>
        </w:rPr>
        <w:t>知》（以下简称通知）起草情况说明如下：</w:t>
      </w:r>
    </w:p>
    <w:p w:rsidR="001B4CE8" w:rsidRPr="00450908" w:rsidRDefault="001B4CE8" w:rsidP="001B4CE8">
      <w:pPr>
        <w:spacing w:line="560" w:lineRule="exact"/>
        <w:ind w:firstLineChars="200" w:firstLine="640"/>
        <w:rPr>
          <w:rFonts w:ascii="仿宋_GB2312" w:eastAsia="仿宋_GB2312" w:hAnsi="Calibri" w:cs="Times New Roman"/>
          <w:color w:val="000000"/>
          <w:sz w:val="32"/>
          <w:szCs w:val="32"/>
        </w:rPr>
      </w:pPr>
      <w:r w:rsidRPr="00450908">
        <w:rPr>
          <w:rFonts w:ascii="黑体" w:eastAsia="黑体" w:hAnsi="Calibri" w:cs="Times New Roman" w:hint="eastAsia"/>
          <w:color w:val="000000"/>
          <w:sz w:val="32"/>
          <w:szCs w:val="32"/>
        </w:rPr>
        <w:t>一、起草背</w:t>
      </w:r>
      <w:r w:rsidRPr="00473F92">
        <w:rPr>
          <w:rFonts w:ascii="黑体" w:eastAsia="黑体" w:hAnsi="Calibri" w:cs="Times New Roman" w:hint="eastAsia"/>
          <w:color w:val="000000"/>
          <w:sz w:val="32"/>
          <w:szCs w:val="32"/>
        </w:rPr>
        <w:t>景</w:t>
      </w:r>
    </w:p>
    <w:p w:rsidR="001B4CE8" w:rsidRDefault="004B0B26" w:rsidP="001B4CE8">
      <w:pPr>
        <w:spacing w:line="560" w:lineRule="exact"/>
        <w:ind w:firstLineChars="200" w:firstLine="640"/>
        <w:rPr>
          <w:rFonts w:ascii="仿宋_GB2312" w:eastAsia="仿宋_GB2312"/>
          <w:color w:val="000000"/>
          <w:sz w:val="32"/>
          <w:szCs w:val="32"/>
        </w:rPr>
      </w:pPr>
      <w:r w:rsidRPr="00AB6C35">
        <w:rPr>
          <w:rFonts w:ascii="仿宋_GB2312" w:eastAsia="仿宋_GB2312" w:hint="eastAsia"/>
          <w:color w:val="000000"/>
          <w:sz w:val="32"/>
          <w:szCs w:val="32"/>
        </w:rPr>
        <w:t>为</w:t>
      </w:r>
      <w:r>
        <w:rPr>
          <w:rFonts w:ascii="仿宋_GB2312" w:eastAsia="仿宋_GB2312" w:hint="eastAsia"/>
          <w:color w:val="000000"/>
          <w:sz w:val="32"/>
          <w:szCs w:val="32"/>
        </w:rPr>
        <w:t>全面</w:t>
      </w:r>
      <w:r w:rsidRPr="00790D70">
        <w:rPr>
          <w:rFonts w:ascii="仿宋_GB2312" w:eastAsia="仿宋_GB2312" w:hint="eastAsia"/>
          <w:color w:val="000000"/>
          <w:sz w:val="32"/>
          <w:szCs w:val="32"/>
        </w:rPr>
        <w:t>落实</w:t>
      </w:r>
      <w:r>
        <w:rPr>
          <w:rFonts w:ascii="仿宋_GB2312" w:eastAsia="仿宋_GB2312" w:hint="eastAsia"/>
          <w:color w:val="000000"/>
          <w:sz w:val="32"/>
          <w:szCs w:val="32"/>
        </w:rPr>
        <w:t>《</w:t>
      </w:r>
      <w:r w:rsidRPr="007425AA">
        <w:rPr>
          <w:rFonts w:ascii="仿宋_GB2312" w:eastAsia="仿宋_GB2312" w:hint="eastAsia"/>
          <w:color w:val="000000"/>
          <w:sz w:val="32"/>
          <w:szCs w:val="32"/>
        </w:rPr>
        <w:t>国务院关于做好当前和今后一段时期就业创业工作的意见</w:t>
      </w:r>
      <w:r>
        <w:rPr>
          <w:rFonts w:ascii="仿宋_GB2312" w:eastAsia="仿宋_GB2312" w:hint="eastAsia"/>
          <w:color w:val="000000"/>
          <w:sz w:val="32"/>
          <w:szCs w:val="32"/>
        </w:rPr>
        <w:t>》（</w:t>
      </w:r>
      <w:r w:rsidRPr="007425AA">
        <w:rPr>
          <w:rFonts w:ascii="仿宋_GB2312" w:eastAsia="仿宋_GB2312" w:hint="eastAsia"/>
          <w:color w:val="000000"/>
          <w:sz w:val="32"/>
          <w:szCs w:val="32"/>
        </w:rPr>
        <w:t>国发〔2017〕28号</w:t>
      </w:r>
      <w:r>
        <w:rPr>
          <w:rFonts w:ascii="仿宋_GB2312" w:eastAsia="仿宋_GB2312" w:hint="eastAsia"/>
          <w:color w:val="000000"/>
          <w:sz w:val="32"/>
          <w:szCs w:val="32"/>
        </w:rPr>
        <w:t>）和</w:t>
      </w:r>
      <w:r w:rsidRPr="00790D70">
        <w:rPr>
          <w:rFonts w:ascii="仿宋_GB2312" w:eastAsia="仿宋_GB2312" w:hint="eastAsia"/>
          <w:color w:val="000000"/>
          <w:sz w:val="32"/>
          <w:szCs w:val="32"/>
        </w:rPr>
        <w:t>《人力资源社会保障部财政部关于进一步加大就业扶贫政策支持力度着力提高劳务组织化程度的通知</w:t>
      </w:r>
      <w:r>
        <w:rPr>
          <w:rFonts w:ascii="仿宋_GB2312" w:eastAsia="仿宋_GB2312" w:hint="eastAsia"/>
          <w:color w:val="000000"/>
          <w:sz w:val="32"/>
          <w:szCs w:val="32"/>
        </w:rPr>
        <w:t>》</w:t>
      </w:r>
      <w:r w:rsidRPr="00790D70">
        <w:rPr>
          <w:rFonts w:ascii="仿宋_GB2312" w:eastAsia="仿宋_GB2312" w:hint="eastAsia"/>
          <w:color w:val="000000"/>
          <w:sz w:val="32"/>
          <w:szCs w:val="32"/>
        </w:rPr>
        <w:t>（</w:t>
      </w:r>
      <w:proofErr w:type="gramStart"/>
      <w:r w:rsidRPr="00790D70">
        <w:rPr>
          <w:rFonts w:ascii="仿宋_GB2312" w:eastAsia="仿宋_GB2312" w:hint="eastAsia"/>
          <w:color w:val="000000"/>
          <w:sz w:val="32"/>
          <w:szCs w:val="32"/>
        </w:rPr>
        <w:t>人社部</w:t>
      </w:r>
      <w:proofErr w:type="gramEnd"/>
      <w:r w:rsidRPr="00790D70">
        <w:rPr>
          <w:rFonts w:ascii="仿宋_GB2312" w:eastAsia="仿宋_GB2312" w:hint="eastAsia"/>
          <w:color w:val="000000"/>
          <w:sz w:val="32"/>
          <w:szCs w:val="32"/>
        </w:rPr>
        <w:t>发〔2018〕46号）</w:t>
      </w:r>
      <w:r>
        <w:rPr>
          <w:rFonts w:ascii="仿宋_GB2312" w:eastAsia="仿宋_GB2312" w:hint="eastAsia"/>
          <w:color w:val="000000"/>
          <w:sz w:val="32"/>
          <w:szCs w:val="32"/>
        </w:rPr>
        <w:t>文件精神</w:t>
      </w:r>
      <w:r w:rsidRPr="00790D70">
        <w:rPr>
          <w:rFonts w:ascii="仿宋_GB2312" w:eastAsia="仿宋_GB2312" w:hint="eastAsia"/>
          <w:color w:val="000000"/>
          <w:sz w:val="32"/>
          <w:szCs w:val="32"/>
        </w:rPr>
        <w:t>，</w:t>
      </w:r>
      <w:r>
        <w:rPr>
          <w:rFonts w:ascii="仿宋_GB2312" w:eastAsia="仿宋_GB2312" w:hint="eastAsia"/>
          <w:color w:val="000000"/>
          <w:sz w:val="32"/>
          <w:szCs w:val="32"/>
        </w:rPr>
        <w:t>深入</w:t>
      </w:r>
      <w:r w:rsidRPr="00AB6C35">
        <w:rPr>
          <w:rFonts w:ascii="仿宋_GB2312" w:eastAsia="仿宋_GB2312" w:hint="eastAsia"/>
          <w:color w:val="000000"/>
          <w:sz w:val="32"/>
          <w:szCs w:val="32"/>
        </w:rPr>
        <w:t>贯彻</w:t>
      </w:r>
      <w:r>
        <w:rPr>
          <w:rFonts w:ascii="仿宋_GB2312" w:eastAsia="仿宋_GB2312" w:hint="eastAsia"/>
          <w:color w:val="000000"/>
          <w:sz w:val="32"/>
          <w:szCs w:val="32"/>
        </w:rPr>
        <w:t>市委、市政府关于东西部扶贫协作</w:t>
      </w:r>
      <w:r w:rsidRPr="00AB6C35">
        <w:rPr>
          <w:rFonts w:ascii="仿宋_GB2312" w:eastAsia="仿宋_GB2312" w:hint="eastAsia"/>
          <w:color w:val="000000"/>
          <w:sz w:val="32"/>
          <w:szCs w:val="32"/>
        </w:rPr>
        <w:t>工作的决策部署，</w:t>
      </w:r>
      <w:r>
        <w:rPr>
          <w:rFonts w:ascii="仿宋_GB2312" w:eastAsia="仿宋_GB2312" w:hint="eastAsia"/>
          <w:color w:val="000000"/>
          <w:sz w:val="32"/>
          <w:szCs w:val="32"/>
        </w:rPr>
        <w:t>吸引宁波对口扶贫地区建档立</w:t>
      </w:r>
      <w:proofErr w:type="gramStart"/>
      <w:r>
        <w:rPr>
          <w:rFonts w:ascii="仿宋_GB2312" w:eastAsia="仿宋_GB2312" w:hint="eastAsia"/>
          <w:color w:val="000000"/>
          <w:sz w:val="32"/>
          <w:szCs w:val="32"/>
        </w:rPr>
        <w:t>卡贫困劳动力来甬就业</w:t>
      </w:r>
      <w:proofErr w:type="gramEnd"/>
      <w:r>
        <w:rPr>
          <w:rFonts w:ascii="仿宋_GB2312" w:eastAsia="仿宋_GB2312" w:hint="eastAsia"/>
          <w:color w:val="000000"/>
          <w:sz w:val="32"/>
          <w:szCs w:val="32"/>
        </w:rPr>
        <w:t>创业，</w:t>
      </w:r>
      <w:r w:rsidRPr="00790D70">
        <w:rPr>
          <w:rFonts w:ascii="仿宋_GB2312" w:eastAsia="仿宋_GB2312" w:hint="eastAsia"/>
          <w:color w:val="000000"/>
          <w:sz w:val="32"/>
          <w:szCs w:val="32"/>
        </w:rPr>
        <w:t>推动</w:t>
      </w:r>
      <w:r w:rsidR="00702895">
        <w:rPr>
          <w:rFonts w:ascii="仿宋_GB2312" w:eastAsia="仿宋_GB2312" w:hint="eastAsia"/>
          <w:color w:val="000000"/>
          <w:sz w:val="32"/>
          <w:szCs w:val="32"/>
        </w:rPr>
        <w:t>就业</w:t>
      </w:r>
      <w:r w:rsidRPr="00790D70">
        <w:rPr>
          <w:rFonts w:ascii="仿宋_GB2312" w:eastAsia="仿宋_GB2312" w:hint="eastAsia"/>
          <w:color w:val="000000"/>
          <w:sz w:val="32"/>
          <w:szCs w:val="32"/>
        </w:rPr>
        <w:t>扶贫工作取得实效</w:t>
      </w:r>
      <w:r w:rsidR="00E04E8E">
        <w:rPr>
          <w:rFonts w:ascii="仿宋_GB2312" w:eastAsia="仿宋_GB2312" w:hint="eastAsia"/>
          <w:color w:val="000000"/>
          <w:sz w:val="32"/>
          <w:szCs w:val="32"/>
        </w:rPr>
        <w:t>，特制定本通知。</w:t>
      </w:r>
    </w:p>
    <w:p w:rsidR="00E04E8E" w:rsidRPr="00E04E8E" w:rsidRDefault="00E04E8E" w:rsidP="001B4CE8">
      <w:pPr>
        <w:spacing w:line="560" w:lineRule="exact"/>
        <w:ind w:firstLineChars="200" w:firstLine="640"/>
        <w:rPr>
          <w:rFonts w:ascii="黑体" w:eastAsia="黑体" w:hAnsi="黑体" w:cs="Times New Roman"/>
          <w:color w:val="000000"/>
          <w:sz w:val="32"/>
          <w:szCs w:val="32"/>
        </w:rPr>
      </w:pPr>
      <w:r w:rsidRPr="00E04E8E">
        <w:rPr>
          <w:rFonts w:ascii="黑体" w:eastAsia="黑体" w:hAnsi="黑体" w:cs="Times New Roman" w:hint="eastAsia"/>
          <w:color w:val="000000"/>
          <w:sz w:val="32"/>
          <w:szCs w:val="32"/>
        </w:rPr>
        <w:t>二、制定文件依据</w:t>
      </w:r>
    </w:p>
    <w:p w:rsidR="00E04E8E" w:rsidRDefault="00E04E8E" w:rsidP="001B4CE8">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根据</w:t>
      </w:r>
      <w:r>
        <w:rPr>
          <w:rFonts w:ascii="仿宋_GB2312" w:eastAsia="仿宋_GB2312" w:hint="eastAsia"/>
          <w:color w:val="000000"/>
          <w:sz w:val="32"/>
          <w:szCs w:val="32"/>
        </w:rPr>
        <w:t>《</w:t>
      </w:r>
      <w:r w:rsidRPr="007425AA">
        <w:rPr>
          <w:rFonts w:ascii="仿宋_GB2312" w:eastAsia="仿宋_GB2312" w:hint="eastAsia"/>
          <w:color w:val="000000"/>
          <w:sz w:val="32"/>
          <w:szCs w:val="32"/>
        </w:rPr>
        <w:t>国务院关于做好当前和今后一段时期就业创业工作的意见</w:t>
      </w:r>
      <w:r>
        <w:rPr>
          <w:rFonts w:ascii="仿宋_GB2312" w:eastAsia="仿宋_GB2312" w:hint="eastAsia"/>
          <w:color w:val="000000"/>
          <w:sz w:val="32"/>
          <w:szCs w:val="32"/>
        </w:rPr>
        <w:t>》（</w:t>
      </w:r>
      <w:r w:rsidRPr="007425AA">
        <w:rPr>
          <w:rFonts w:ascii="仿宋_GB2312" w:eastAsia="仿宋_GB2312" w:hint="eastAsia"/>
          <w:color w:val="000000"/>
          <w:sz w:val="32"/>
          <w:szCs w:val="32"/>
        </w:rPr>
        <w:t>国发〔2017〕28号</w:t>
      </w:r>
      <w:r>
        <w:rPr>
          <w:rFonts w:ascii="仿宋_GB2312" w:eastAsia="仿宋_GB2312" w:hint="eastAsia"/>
          <w:color w:val="000000"/>
          <w:sz w:val="32"/>
          <w:szCs w:val="32"/>
        </w:rPr>
        <w:t>）和</w:t>
      </w:r>
      <w:r w:rsidRPr="00790D70">
        <w:rPr>
          <w:rFonts w:ascii="仿宋_GB2312" w:eastAsia="仿宋_GB2312" w:hint="eastAsia"/>
          <w:color w:val="000000"/>
          <w:sz w:val="32"/>
          <w:szCs w:val="32"/>
        </w:rPr>
        <w:t>《人力资源社会保障部财政部关于进一步加大就业扶贫政策支持力度着力提高劳务组织化程度的通知</w:t>
      </w:r>
      <w:r>
        <w:rPr>
          <w:rFonts w:ascii="仿宋_GB2312" w:eastAsia="仿宋_GB2312" w:hint="eastAsia"/>
          <w:color w:val="000000"/>
          <w:sz w:val="32"/>
          <w:szCs w:val="32"/>
        </w:rPr>
        <w:t>》</w:t>
      </w:r>
      <w:r w:rsidRPr="00790D70">
        <w:rPr>
          <w:rFonts w:ascii="仿宋_GB2312" w:eastAsia="仿宋_GB2312" w:hint="eastAsia"/>
          <w:color w:val="000000"/>
          <w:sz w:val="32"/>
          <w:szCs w:val="32"/>
        </w:rPr>
        <w:t>（</w:t>
      </w:r>
      <w:proofErr w:type="gramStart"/>
      <w:r w:rsidRPr="00790D70">
        <w:rPr>
          <w:rFonts w:ascii="仿宋_GB2312" w:eastAsia="仿宋_GB2312" w:hint="eastAsia"/>
          <w:color w:val="000000"/>
          <w:sz w:val="32"/>
          <w:szCs w:val="32"/>
        </w:rPr>
        <w:t>人社部</w:t>
      </w:r>
      <w:proofErr w:type="gramEnd"/>
      <w:r w:rsidRPr="00790D70">
        <w:rPr>
          <w:rFonts w:ascii="仿宋_GB2312" w:eastAsia="仿宋_GB2312" w:hint="eastAsia"/>
          <w:color w:val="000000"/>
          <w:sz w:val="32"/>
          <w:szCs w:val="32"/>
        </w:rPr>
        <w:t>发〔2018〕46号）</w:t>
      </w:r>
      <w:r>
        <w:rPr>
          <w:rFonts w:ascii="仿宋_GB2312" w:eastAsia="仿宋_GB2312" w:hint="eastAsia"/>
          <w:color w:val="000000"/>
          <w:sz w:val="32"/>
          <w:szCs w:val="32"/>
        </w:rPr>
        <w:t>文件制定。</w:t>
      </w:r>
    </w:p>
    <w:p w:rsidR="001B4CE8" w:rsidRPr="00473F92" w:rsidRDefault="00E04E8E" w:rsidP="001B4CE8">
      <w:pPr>
        <w:spacing w:line="560" w:lineRule="exact"/>
        <w:ind w:firstLineChars="200" w:firstLine="640"/>
        <w:rPr>
          <w:rFonts w:ascii="黑体" w:eastAsia="黑体" w:hAnsi="Calibri" w:cs="Times New Roman"/>
          <w:color w:val="000000"/>
          <w:sz w:val="32"/>
          <w:szCs w:val="32"/>
        </w:rPr>
      </w:pPr>
      <w:r>
        <w:rPr>
          <w:rFonts w:ascii="黑体" w:eastAsia="黑体" w:hAnsi="Calibri" w:cs="Times New Roman" w:hint="eastAsia"/>
          <w:color w:val="000000"/>
          <w:sz w:val="32"/>
          <w:szCs w:val="32"/>
        </w:rPr>
        <w:t>三</w:t>
      </w:r>
      <w:r w:rsidR="001B4CE8">
        <w:rPr>
          <w:rFonts w:ascii="黑体" w:eastAsia="黑体" w:hAnsi="Calibri" w:cs="Times New Roman" w:hint="eastAsia"/>
          <w:color w:val="000000"/>
          <w:sz w:val="32"/>
          <w:szCs w:val="32"/>
        </w:rPr>
        <w:t>、</w:t>
      </w:r>
      <w:r w:rsidR="001B4CE8" w:rsidRPr="00473F92">
        <w:rPr>
          <w:rFonts w:ascii="黑体" w:eastAsia="黑体" w:hAnsi="Calibri" w:cs="Times New Roman" w:hint="eastAsia"/>
          <w:color w:val="000000"/>
          <w:sz w:val="32"/>
          <w:szCs w:val="32"/>
        </w:rPr>
        <w:t>意见征求情况</w:t>
      </w:r>
    </w:p>
    <w:p w:rsidR="00E04E8E" w:rsidRDefault="001B4CE8" w:rsidP="00E04E8E">
      <w:pPr>
        <w:spacing w:line="560" w:lineRule="exact"/>
        <w:ind w:firstLineChars="200" w:firstLine="640"/>
        <w:rPr>
          <w:rFonts w:ascii="仿宋_GB2312" w:eastAsia="仿宋_GB2312" w:hAnsi="Calibri" w:cs="Times New Roman"/>
          <w:color w:val="000000"/>
          <w:sz w:val="32"/>
          <w:szCs w:val="32"/>
        </w:rPr>
      </w:pPr>
      <w:r w:rsidRPr="00473F92">
        <w:rPr>
          <w:rFonts w:ascii="仿宋_GB2312" w:eastAsia="仿宋_GB2312" w:hAnsi="Calibri" w:cs="Times New Roman" w:hint="eastAsia"/>
          <w:color w:val="000000"/>
          <w:sz w:val="32"/>
          <w:szCs w:val="32"/>
        </w:rPr>
        <w:t>起草过程中，我们</w:t>
      </w:r>
      <w:r w:rsidR="00E04E8E" w:rsidRPr="00473F92">
        <w:rPr>
          <w:rFonts w:ascii="仿宋_GB2312" w:eastAsia="仿宋_GB2312" w:hAnsi="Calibri" w:cs="Times New Roman" w:hint="eastAsia"/>
          <w:color w:val="000000"/>
          <w:sz w:val="32"/>
          <w:szCs w:val="32"/>
        </w:rPr>
        <w:t>结合</w:t>
      </w:r>
      <w:r w:rsidR="00E04E8E">
        <w:rPr>
          <w:rFonts w:ascii="仿宋_GB2312" w:eastAsia="仿宋_GB2312" w:hAnsi="Calibri" w:cs="Times New Roman" w:hint="eastAsia"/>
          <w:color w:val="000000"/>
          <w:sz w:val="32"/>
          <w:szCs w:val="32"/>
        </w:rPr>
        <w:t>本</w:t>
      </w:r>
      <w:r w:rsidR="00E04E8E" w:rsidRPr="00473F92">
        <w:rPr>
          <w:rFonts w:ascii="仿宋_GB2312" w:eastAsia="仿宋_GB2312" w:hAnsi="Calibri" w:cs="Times New Roman" w:hint="eastAsia"/>
          <w:color w:val="000000"/>
          <w:sz w:val="32"/>
          <w:szCs w:val="32"/>
        </w:rPr>
        <w:t>市实际，开展专题讨论，</w:t>
      </w:r>
      <w:r w:rsidR="00E04E8E">
        <w:rPr>
          <w:rFonts w:ascii="仿宋_GB2312" w:eastAsia="仿宋_GB2312" w:hAnsi="Calibri" w:cs="Times New Roman" w:hint="eastAsia"/>
          <w:color w:val="000000"/>
          <w:sz w:val="32"/>
          <w:szCs w:val="32"/>
        </w:rPr>
        <w:t>充分</w:t>
      </w:r>
      <w:r w:rsidR="00E04E8E" w:rsidRPr="00473F92">
        <w:rPr>
          <w:rFonts w:ascii="仿宋_GB2312" w:eastAsia="仿宋_GB2312" w:hAnsi="Calibri" w:cs="Times New Roman" w:hint="eastAsia"/>
          <w:color w:val="000000"/>
          <w:sz w:val="32"/>
          <w:szCs w:val="32"/>
        </w:rPr>
        <w:t>征求</w:t>
      </w:r>
      <w:r w:rsidRPr="00473F92">
        <w:rPr>
          <w:rFonts w:ascii="仿宋_GB2312" w:eastAsia="仿宋_GB2312" w:hAnsi="Calibri" w:cs="Times New Roman" w:hint="eastAsia"/>
          <w:color w:val="000000"/>
          <w:sz w:val="32"/>
          <w:szCs w:val="32"/>
        </w:rPr>
        <w:t>市财政局、县（市）区人力社保</w:t>
      </w:r>
      <w:r w:rsidR="00E04E8E">
        <w:rPr>
          <w:rFonts w:ascii="仿宋_GB2312" w:eastAsia="仿宋_GB2312" w:hAnsi="Calibri" w:cs="Times New Roman" w:hint="eastAsia"/>
          <w:color w:val="000000"/>
          <w:sz w:val="32"/>
          <w:szCs w:val="32"/>
        </w:rPr>
        <w:t>和财政</w:t>
      </w:r>
      <w:r w:rsidRPr="00473F92">
        <w:rPr>
          <w:rFonts w:ascii="仿宋_GB2312" w:eastAsia="仿宋_GB2312" w:hAnsi="Calibri" w:cs="Times New Roman" w:hint="eastAsia"/>
          <w:color w:val="000000"/>
          <w:sz w:val="32"/>
          <w:szCs w:val="32"/>
        </w:rPr>
        <w:t>部门</w:t>
      </w:r>
      <w:r w:rsidR="00E04E8E">
        <w:rPr>
          <w:rFonts w:ascii="仿宋_GB2312" w:eastAsia="仿宋_GB2312" w:hAnsi="Calibri" w:cs="Times New Roman" w:hint="eastAsia"/>
          <w:color w:val="000000"/>
          <w:sz w:val="32"/>
          <w:szCs w:val="32"/>
        </w:rPr>
        <w:t>的</w:t>
      </w:r>
      <w:r w:rsidRPr="00473F92">
        <w:rPr>
          <w:rFonts w:ascii="仿宋_GB2312" w:eastAsia="仿宋_GB2312" w:hAnsi="Calibri" w:cs="Times New Roman" w:hint="eastAsia"/>
          <w:color w:val="000000"/>
          <w:sz w:val="32"/>
          <w:szCs w:val="32"/>
        </w:rPr>
        <w:t>意见</w:t>
      </w:r>
      <w:r w:rsidR="00E04E8E">
        <w:rPr>
          <w:rFonts w:ascii="仿宋_GB2312" w:eastAsia="仿宋_GB2312" w:hAnsi="Calibri" w:cs="Times New Roman" w:hint="eastAsia"/>
          <w:color w:val="000000"/>
          <w:sz w:val="32"/>
          <w:szCs w:val="32"/>
        </w:rPr>
        <w:t>。各地各部门均对</w:t>
      </w:r>
      <w:r>
        <w:rPr>
          <w:rFonts w:ascii="仿宋_GB2312" w:eastAsia="仿宋_GB2312" w:hAnsi="Calibri" w:cs="Times New Roman" w:hint="eastAsia"/>
          <w:color w:val="000000"/>
          <w:sz w:val="32"/>
          <w:szCs w:val="32"/>
        </w:rPr>
        <w:t>《通知》的主要精神表示赞同，</w:t>
      </w:r>
      <w:r w:rsidR="00E04E8E">
        <w:rPr>
          <w:rFonts w:ascii="仿宋_GB2312" w:eastAsia="仿宋_GB2312" w:hAnsi="Calibri" w:cs="Times New Roman" w:hint="eastAsia"/>
          <w:color w:val="000000"/>
          <w:sz w:val="32"/>
          <w:szCs w:val="32"/>
        </w:rPr>
        <w:t>无异议</w:t>
      </w:r>
      <w:r w:rsidRPr="00473F92">
        <w:rPr>
          <w:rFonts w:ascii="仿宋_GB2312" w:eastAsia="仿宋_GB2312" w:hAnsi="Calibri" w:cs="Times New Roman" w:hint="eastAsia"/>
          <w:color w:val="000000"/>
          <w:sz w:val="32"/>
          <w:szCs w:val="32"/>
        </w:rPr>
        <w:t>。</w:t>
      </w:r>
    </w:p>
    <w:p w:rsidR="00D81EFE" w:rsidRDefault="001B4CE8" w:rsidP="00E04E8E">
      <w:pPr>
        <w:spacing w:line="560" w:lineRule="exact"/>
        <w:ind w:firstLineChars="200" w:firstLine="640"/>
        <w:rPr>
          <w:rFonts w:ascii="黑体" w:eastAsia="黑体" w:hAnsi="Calibri" w:cs="Times New Roman"/>
          <w:color w:val="000000"/>
          <w:sz w:val="32"/>
          <w:szCs w:val="32"/>
        </w:rPr>
      </w:pPr>
      <w:r w:rsidRPr="00473F92">
        <w:rPr>
          <w:rFonts w:ascii="黑体" w:eastAsia="黑体" w:hAnsi="Calibri" w:cs="Times New Roman" w:hint="eastAsia"/>
          <w:color w:val="000000"/>
          <w:sz w:val="32"/>
          <w:szCs w:val="32"/>
        </w:rPr>
        <w:lastRenderedPageBreak/>
        <w:t>三、《通知》主要内容</w:t>
      </w:r>
    </w:p>
    <w:p w:rsidR="00E04E8E" w:rsidRPr="004961D4" w:rsidRDefault="00E04E8E" w:rsidP="004A0D78">
      <w:pPr>
        <w:spacing w:line="560" w:lineRule="exact"/>
        <w:ind w:firstLineChars="200" w:firstLine="643"/>
        <w:rPr>
          <w:rFonts w:ascii="仿宋_GB2312" w:eastAsia="仿宋_GB2312"/>
          <w:color w:val="000000"/>
          <w:sz w:val="32"/>
          <w:szCs w:val="32"/>
        </w:rPr>
      </w:pPr>
      <w:r w:rsidRPr="004A0D78">
        <w:rPr>
          <w:rFonts w:ascii="仿宋_GB2312" w:eastAsia="仿宋_GB2312" w:hint="eastAsia"/>
          <w:b/>
          <w:color w:val="000000"/>
          <w:sz w:val="32"/>
          <w:szCs w:val="32"/>
        </w:rPr>
        <w:t>一是</w:t>
      </w:r>
      <w:r>
        <w:rPr>
          <w:rFonts w:ascii="仿宋_GB2312" w:eastAsia="仿宋_GB2312" w:hint="eastAsia"/>
          <w:color w:val="000000"/>
          <w:sz w:val="32"/>
          <w:szCs w:val="32"/>
        </w:rPr>
        <w:t>加强对东西部扶贫协作对口地区建档立</w:t>
      </w:r>
      <w:proofErr w:type="gramStart"/>
      <w:r>
        <w:rPr>
          <w:rFonts w:ascii="仿宋_GB2312" w:eastAsia="仿宋_GB2312" w:hint="eastAsia"/>
          <w:color w:val="000000"/>
          <w:sz w:val="32"/>
          <w:szCs w:val="32"/>
        </w:rPr>
        <w:t>卡人员</w:t>
      </w:r>
      <w:proofErr w:type="gramEnd"/>
      <w:r>
        <w:rPr>
          <w:rFonts w:ascii="仿宋_GB2312" w:eastAsia="仿宋_GB2312" w:hint="eastAsia"/>
          <w:color w:val="000000"/>
          <w:sz w:val="32"/>
          <w:szCs w:val="32"/>
        </w:rPr>
        <w:t>在我市</w:t>
      </w:r>
      <w:r w:rsidRPr="00E04E8E">
        <w:rPr>
          <w:rFonts w:ascii="仿宋_GB2312" w:eastAsia="仿宋_GB2312" w:hint="eastAsia"/>
          <w:color w:val="000000"/>
          <w:sz w:val="32"/>
          <w:szCs w:val="32"/>
        </w:rPr>
        <w:t>就业创业</w:t>
      </w:r>
      <w:r>
        <w:rPr>
          <w:rFonts w:ascii="仿宋_GB2312" w:eastAsia="仿宋_GB2312" w:hint="eastAsia"/>
          <w:color w:val="000000"/>
          <w:sz w:val="32"/>
          <w:szCs w:val="32"/>
        </w:rPr>
        <w:t>的</w:t>
      </w:r>
      <w:r w:rsidRPr="00E04E8E">
        <w:rPr>
          <w:rFonts w:ascii="仿宋_GB2312" w:eastAsia="仿宋_GB2312" w:hint="eastAsia"/>
          <w:color w:val="000000"/>
          <w:sz w:val="32"/>
          <w:szCs w:val="32"/>
        </w:rPr>
        <w:t>支持</w:t>
      </w:r>
      <w:r>
        <w:rPr>
          <w:rFonts w:ascii="仿宋_GB2312" w:eastAsia="仿宋_GB2312" w:hint="eastAsia"/>
          <w:color w:val="000000"/>
          <w:sz w:val="32"/>
          <w:szCs w:val="32"/>
        </w:rPr>
        <w:t>。将东西部扶贫协作</w:t>
      </w:r>
      <w:r w:rsidRPr="00AB4CCE">
        <w:rPr>
          <w:rFonts w:ascii="仿宋_GB2312" w:eastAsia="仿宋_GB2312" w:hint="eastAsia"/>
          <w:color w:val="000000"/>
          <w:sz w:val="32"/>
          <w:szCs w:val="32"/>
        </w:rPr>
        <w:t>宁波对口地区建档立</w:t>
      </w:r>
      <w:proofErr w:type="gramStart"/>
      <w:r w:rsidRPr="00AB4CCE">
        <w:rPr>
          <w:rFonts w:ascii="仿宋_GB2312" w:eastAsia="仿宋_GB2312" w:hint="eastAsia"/>
          <w:color w:val="000000"/>
          <w:sz w:val="32"/>
          <w:szCs w:val="32"/>
        </w:rPr>
        <w:t>卡贫困</w:t>
      </w:r>
      <w:proofErr w:type="gramEnd"/>
      <w:r w:rsidRPr="00AB4CCE">
        <w:rPr>
          <w:rFonts w:ascii="仿宋_GB2312" w:eastAsia="仿宋_GB2312" w:hint="eastAsia"/>
          <w:color w:val="000000"/>
          <w:sz w:val="32"/>
          <w:szCs w:val="32"/>
        </w:rPr>
        <w:t>劳动力</w:t>
      </w:r>
      <w:r w:rsidRPr="004961D4">
        <w:rPr>
          <w:rFonts w:ascii="仿宋_GB2312" w:eastAsia="仿宋_GB2312" w:hint="eastAsia"/>
          <w:color w:val="000000"/>
          <w:sz w:val="32"/>
          <w:szCs w:val="32"/>
        </w:rPr>
        <w:t>纳入我市就业创业政策扶持范围</w:t>
      </w:r>
      <w:r>
        <w:rPr>
          <w:rFonts w:ascii="仿宋_GB2312" w:eastAsia="仿宋_GB2312" w:hint="eastAsia"/>
          <w:color w:val="000000"/>
          <w:sz w:val="32"/>
          <w:szCs w:val="32"/>
        </w:rPr>
        <w:t>，与本市户籍就业困难人员同等享受各项就业创业政策。</w:t>
      </w:r>
    </w:p>
    <w:p w:rsidR="00E04E8E" w:rsidRDefault="00E04E8E" w:rsidP="004A0D78">
      <w:pPr>
        <w:spacing w:line="560" w:lineRule="exact"/>
        <w:ind w:firstLineChars="200" w:firstLine="643"/>
        <w:rPr>
          <w:rFonts w:ascii="仿宋_GB2312" w:eastAsia="仿宋_GB2312"/>
          <w:color w:val="000000"/>
          <w:sz w:val="32"/>
          <w:szCs w:val="32"/>
        </w:rPr>
      </w:pPr>
      <w:r w:rsidRPr="004A0D78">
        <w:rPr>
          <w:rFonts w:ascii="仿宋_GB2312" w:eastAsia="仿宋_GB2312" w:hAnsi="黑体" w:hint="eastAsia"/>
          <w:b/>
          <w:color w:val="000000"/>
          <w:sz w:val="32"/>
          <w:szCs w:val="32"/>
        </w:rPr>
        <w:t>二是</w:t>
      </w:r>
      <w:r w:rsidRPr="00896B5D">
        <w:rPr>
          <w:rFonts w:ascii="仿宋_GB2312" w:eastAsia="仿宋_GB2312" w:hAnsi="黑体" w:hint="eastAsia"/>
          <w:color w:val="000000"/>
          <w:sz w:val="32"/>
          <w:szCs w:val="32"/>
        </w:rPr>
        <w:t>鼓励用人单位积极开发“就业扶贫爱心岗位”，</w:t>
      </w:r>
      <w:r w:rsidRPr="005F710D">
        <w:rPr>
          <w:rFonts w:ascii="仿宋_GB2312" w:eastAsia="仿宋_GB2312" w:hint="eastAsia"/>
          <w:color w:val="000000"/>
          <w:sz w:val="32"/>
          <w:szCs w:val="32"/>
        </w:rPr>
        <w:t>吸纳</w:t>
      </w:r>
      <w:r>
        <w:rPr>
          <w:rFonts w:ascii="仿宋_GB2312" w:eastAsia="仿宋_GB2312" w:hint="eastAsia"/>
          <w:color w:val="000000"/>
          <w:sz w:val="32"/>
          <w:szCs w:val="32"/>
        </w:rPr>
        <w:t>对</w:t>
      </w:r>
      <w:r w:rsidRPr="004961D4">
        <w:rPr>
          <w:rFonts w:ascii="仿宋_GB2312" w:eastAsia="仿宋_GB2312" w:hint="eastAsia"/>
          <w:color w:val="000000"/>
          <w:sz w:val="32"/>
          <w:szCs w:val="32"/>
        </w:rPr>
        <w:t>口</w:t>
      </w:r>
      <w:r>
        <w:rPr>
          <w:rFonts w:ascii="仿宋_GB2312" w:eastAsia="仿宋_GB2312" w:hint="eastAsia"/>
          <w:color w:val="000000"/>
          <w:sz w:val="32"/>
          <w:szCs w:val="32"/>
        </w:rPr>
        <w:t>扶贫</w:t>
      </w:r>
      <w:r w:rsidRPr="004961D4">
        <w:rPr>
          <w:rFonts w:ascii="仿宋_GB2312" w:eastAsia="仿宋_GB2312" w:hint="eastAsia"/>
          <w:color w:val="000000"/>
          <w:sz w:val="32"/>
          <w:szCs w:val="32"/>
        </w:rPr>
        <w:t>地区建档立</w:t>
      </w:r>
      <w:proofErr w:type="gramStart"/>
      <w:r w:rsidRPr="004961D4">
        <w:rPr>
          <w:rFonts w:ascii="仿宋_GB2312" w:eastAsia="仿宋_GB2312" w:hint="eastAsia"/>
          <w:color w:val="000000"/>
          <w:sz w:val="32"/>
          <w:szCs w:val="32"/>
        </w:rPr>
        <w:t>卡贫困劳动力</w:t>
      </w:r>
      <w:r>
        <w:rPr>
          <w:rFonts w:ascii="仿宋_GB2312" w:eastAsia="仿宋_GB2312" w:hint="eastAsia"/>
          <w:color w:val="000000"/>
          <w:sz w:val="32"/>
          <w:szCs w:val="32"/>
        </w:rPr>
        <w:t>来甬</w:t>
      </w:r>
      <w:proofErr w:type="gramEnd"/>
      <w:r>
        <w:rPr>
          <w:rFonts w:ascii="仿宋_GB2312" w:eastAsia="仿宋_GB2312" w:hint="eastAsia"/>
          <w:color w:val="000000"/>
          <w:sz w:val="32"/>
          <w:szCs w:val="32"/>
        </w:rPr>
        <w:t>就业。对就业扶贫工作积极、成效明显的用人单位，给予每</w:t>
      </w:r>
      <w:r w:rsidRPr="005F710D">
        <w:rPr>
          <w:rFonts w:ascii="仿宋_GB2312" w:eastAsia="仿宋_GB2312" w:hint="eastAsia"/>
          <w:color w:val="000000"/>
          <w:sz w:val="32"/>
          <w:szCs w:val="32"/>
        </w:rPr>
        <w:t>吸纳1名</w:t>
      </w:r>
      <w:r>
        <w:rPr>
          <w:rFonts w:ascii="仿宋_GB2312" w:eastAsia="仿宋_GB2312" w:hint="eastAsia"/>
          <w:color w:val="000000"/>
          <w:sz w:val="32"/>
          <w:szCs w:val="32"/>
        </w:rPr>
        <w:t>对口扶贫地区建档立卡劳动力就业不超过2万</w:t>
      </w:r>
      <w:r w:rsidRPr="005F710D">
        <w:rPr>
          <w:rFonts w:ascii="仿宋_GB2312" w:eastAsia="仿宋_GB2312" w:hint="eastAsia"/>
          <w:color w:val="000000"/>
          <w:sz w:val="32"/>
          <w:szCs w:val="32"/>
        </w:rPr>
        <w:t>元</w:t>
      </w:r>
      <w:r>
        <w:rPr>
          <w:rFonts w:ascii="仿宋_GB2312" w:eastAsia="仿宋_GB2312" w:hint="eastAsia"/>
          <w:color w:val="000000"/>
          <w:sz w:val="32"/>
          <w:szCs w:val="32"/>
        </w:rPr>
        <w:t>的就业扶贫岗位补贴。补贴资金从各地就业专项资金中列支</w:t>
      </w:r>
      <w:r w:rsidRPr="005F710D">
        <w:rPr>
          <w:rFonts w:ascii="仿宋_GB2312" w:eastAsia="仿宋_GB2312" w:hint="eastAsia"/>
          <w:color w:val="000000"/>
          <w:sz w:val="32"/>
          <w:szCs w:val="32"/>
        </w:rPr>
        <w:t>。</w:t>
      </w:r>
    </w:p>
    <w:p w:rsidR="00E04E8E" w:rsidRPr="00E04E8E" w:rsidRDefault="00E04E8E" w:rsidP="004A0D78">
      <w:pPr>
        <w:spacing w:line="560" w:lineRule="exact"/>
        <w:ind w:firstLineChars="200" w:firstLine="643"/>
        <w:rPr>
          <w:rFonts w:ascii="仿宋_GB2312" w:eastAsia="仿宋_GB2312" w:hAnsi="华文中宋"/>
          <w:sz w:val="32"/>
          <w:szCs w:val="32"/>
        </w:rPr>
      </w:pPr>
      <w:r w:rsidRPr="004A0D78">
        <w:rPr>
          <w:rFonts w:ascii="仿宋_GB2312" w:eastAsia="仿宋_GB2312" w:hint="eastAsia"/>
          <w:b/>
          <w:color w:val="000000"/>
          <w:sz w:val="32"/>
          <w:szCs w:val="32"/>
        </w:rPr>
        <w:t>三是</w:t>
      </w:r>
      <w:r>
        <w:rPr>
          <w:rFonts w:ascii="仿宋_GB2312" w:eastAsia="仿宋_GB2312" w:hint="eastAsia"/>
          <w:color w:val="000000"/>
          <w:sz w:val="32"/>
          <w:szCs w:val="32"/>
        </w:rPr>
        <w:t>明确政策执行时限。落实</w:t>
      </w:r>
      <w:r w:rsidRPr="00790D70">
        <w:rPr>
          <w:rFonts w:ascii="仿宋_GB2312" w:eastAsia="仿宋_GB2312" w:hint="eastAsia"/>
          <w:color w:val="000000"/>
          <w:sz w:val="32"/>
          <w:szCs w:val="32"/>
        </w:rPr>
        <w:t>《人力资源社会保障部财政部关于进一步加大就业扶贫政策支持力度着力提高劳务组织化程度的通知</w:t>
      </w:r>
      <w:r>
        <w:rPr>
          <w:rFonts w:ascii="仿宋_GB2312" w:eastAsia="仿宋_GB2312" w:hint="eastAsia"/>
          <w:color w:val="000000"/>
          <w:sz w:val="32"/>
          <w:szCs w:val="32"/>
        </w:rPr>
        <w:t>》</w:t>
      </w:r>
      <w:r w:rsidRPr="00790D70">
        <w:rPr>
          <w:rFonts w:ascii="仿宋_GB2312" w:eastAsia="仿宋_GB2312" w:hint="eastAsia"/>
          <w:color w:val="000000"/>
          <w:sz w:val="32"/>
          <w:szCs w:val="32"/>
        </w:rPr>
        <w:t>（</w:t>
      </w:r>
      <w:proofErr w:type="gramStart"/>
      <w:r w:rsidRPr="00790D70">
        <w:rPr>
          <w:rFonts w:ascii="仿宋_GB2312" w:eastAsia="仿宋_GB2312" w:hint="eastAsia"/>
          <w:color w:val="000000"/>
          <w:sz w:val="32"/>
          <w:szCs w:val="32"/>
        </w:rPr>
        <w:t>人社部</w:t>
      </w:r>
      <w:proofErr w:type="gramEnd"/>
      <w:r w:rsidRPr="00790D70">
        <w:rPr>
          <w:rFonts w:ascii="仿宋_GB2312" w:eastAsia="仿宋_GB2312" w:hint="eastAsia"/>
          <w:color w:val="000000"/>
          <w:sz w:val="32"/>
          <w:szCs w:val="32"/>
        </w:rPr>
        <w:t>发〔2018〕46号）</w:t>
      </w:r>
      <w:r>
        <w:rPr>
          <w:rFonts w:ascii="仿宋_GB2312" w:eastAsia="仿宋_GB2312" w:hint="eastAsia"/>
          <w:color w:val="000000"/>
          <w:sz w:val="32"/>
          <w:szCs w:val="32"/>
        </w:rPr>
        <w:t>文件要求，政策</w:t>
      </w:r>
      <w:r w:rsidRPr="004C39D1">
        <w:rPr>
          <w:rFonts w:ascii="仿宋_GB2312" w:eastAsia="仿宋_GB2312" w:hint="eastAsia"/>
          <w:color w:val="000000"/>
          <w:sz w:val="32"/>
          <w:szCs w:val="32"/>
        </w:rPr>
        <w:t>执行期限截止</w:t>
      </w:r>
      <w:r w:rsidRPr="004C39D1">
        <w:rPr>
          <w:rFonts w:ascii="仿宋_GB2312" w:eastAsia="仿宋_GB2312"/>
          <w:color w:val="000000"/>
          <w:sz w:val="32"/>
          <w:szCs w:val="32"/>
        </w:rPr>
        <w:t>202</w:t>
      </w:r>
      <w:r>
        <w:rPr>
          <w:rFonts w:ascii="仿宋_GB2312" w:eastAsia="仿宋_GB2312" w:hint="eastAsia"/>
          <w:color w:val="000000"/>
          <w:sz w:val="32"/>
          <w:szCs w:val="32"/>
        </w:rPr>
        <w:t>1</w:t>
      </w:r>
      <w:r w:rsidRPr="004C39D1">
        <w:rPr>
          <w:rFonts w:ascii="仿宋_GB2312" w:eastAsia="仿宋_GB2312" w:hint="eastAsia"/>
          <w:color w:val="000000"/>
          <w:sz w:val="32"/>
          <w:szCs w:val="32"/>
        </w:rPr>
        <w:t>年</w:t>
      </w:r>
      <w:r w:rsidRPr="004C39D1">
        <w:rPr>
          <w:rFonts w:ascii="仿宋_GB2312" w:eastAsia="仿宋_GB2312"/>
          <w:color w:val="000000"/>
          <w:sz w:val="32"/>
          <w:szCs w:val="32"/>
        </w:rPr>
        <w:t>12月31日。</w:t>
      </w:r>
    </w:p>
    <w:sectPr w:rsidR="00E04E8E" w:rsidRPr="00E04E8E" w:rsidSect="007425A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B3" w:rsidRDefault="00BF39B3" w:rsidP="00F5548E">
      <w:r>
        <w:separator/>
      </w:r>
    </w:p>
  </w:endnote>
  <w:endnote w:type="continuationSeparator" w:id="0">
    <w:p w:rsidR="00BF39B3" w:rsidRDefault="00BF39B3" w:rsidP="00F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B3" w:rsidRDefault="00BF39B3" w:rsidP="00F5548E">
      <w:r>
        <w:separator/>
      </w:r>
    </w:p>
  </w:footnote>
  <w:footnote w:type="continuationSeparator" w:id="0">
    <w:p w:rsidR="00BF39B3" w:rsidRDefault="00BF39B3" w:rsidP="00F5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3007"/>
    <w:multiLevelType w:val="hybridMultilevel"/>
    <w:tmpl w:val="4300AFBE"/>
    <w:lvl w:ilvl="0" w:tplc="5BD678D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4F75784"/>
    <w:multiLevelType w:val="hybridMultilevel"/>
    <w:tmpl w:val="318AED26"/>
    <w:lvl w:ilvl="0" w:tplc="9766A76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858"/>
    <w:rsid w:val="00016E34"/>
    <w:rsid w:val="00026636"/>
    <w:rsid w:val="000C09B5"/>
    <w:rsid w:val="000C51C7"/>
    <w:rsid w:val="00137480"/>
    <w:rsid w:val="001550A1"/>
    <w:rsid w:val="001816DF"/>
    <w:rsid w:val="00181850"/>
    <w:rsid w:val="001834B7"/>
    <w:rsid w:val="00185D08"/>
    <w:rsid w:val="00186C1E"/>
    <w:rsid w:val="001A0CDC"/>
    <w:rsid w:val="001A0E0D"/>
    <w:rsid w:val="001A4CE7"/>
    <w:rsid w:val="001B4CE8"/>
    <w:rsid w:val="001C2AC5"/>
    <w:rsid w:val="00273BA3"/>
    <w:rsid w:val="002E1A8D"/>
    <w:rsid w:val="00356F34"/>
    <w:rsid w:val="003C64E2"/>
    <w:rsid w:val="00450B1C"/>
    <w:rsid w:val="00456EA8"/>
    <w:rsid w:val="004961D4"/>
    <w:rsid w:val="004A0D78"/>
    <w:rsid w:val="004B0B26"/>
    <w:rsid w:val="004C39D1"/>
    <w:rsid w:val="004D0858"/>
    <w:rsid w:val="005A5C39"/>
    <w:rsid w:val="005F710D"/>
    <w:rsid w:val="00624D5B"/>
    <w:rsid w:val="0065486E"/>
    <w:rsid w:val="006955F2"/>
    <w:rsid w:val="006D74A3"/>
    <w:rsid w:val="00702895"/>
    <w:rsid w:val="00703920"/>
    <w:rsid w:val="0071510D"/>
    <w:rsid w:val="007419D7"/>
    <w:rsid w:val="007425AA"/>
    <w:rsid w:val="00790D70"/>
    <w:rsid w:val="007B0CE7"/>
    <w:rsid w:val="007B0F3A"/>
    <w:rsid w:val="007E199F"/>
    <w:rsid w:val="007E3EAE"/>
    <w:rsid w:val="007E507F"/>
    <w:rsid w:val="00806E1F"/>
    <w:rsid w:val="00882968"/>
    <w:rsid w:val="00896B5D"/>
    <w:rsid w:val="008D65EA"/>
    <w:rsid w:val="00945A02"/>
    <w:rsid w:val="009C0074"/>
    <w:rsid w:val="009F0E88"/>
    <w:rsid w:val="00A06398"/>
    <w:rsid w:val="00A42DB1"/>
    <w:rsid w:val="00A4414E"/>
    <w:rsid w:val="00A460B9"/>
    <w:rsid w:val="00AB4CCE"/>
    <w:rsid w:val="00AB6C35"/>
    <w:rsid w:val="00AE0D62"/>
    <w:rsid w:val="00B45B98"/>
    <w:rsid w:val="00BC166C"/>
    <w:rsid w:val="00BF39B3"/>
    <w:rsid w:val="00C13D6A"/>
    <w:rsid w:val="00C220B5"/>
    <w:rsid w:val="00C9011F"/>
    <w:rsid w:val="00CC6BF2"/>
    <w:rsid w:val="00CF789F"/>
    <w:rsid w:val="00D05E23"/>
    <w:rsid w:val="00D066B6"/>
    <w:rsid w:val="00D26A17"/>
    <w:rsid w:val="00D46CD7"/>
    <w:rsid w:val="00D81EFE"/>
    <w:rsid w:val="00DB7D85"/>
    <w:rsid w:val="00E02EF6"/>
    <w:rsid w:val="00E04E8E"/>
    <w:rsid w:val="00E47F3E"/>
    <w:rsid w:val="00E82D87"/>
    <w:rsid w:val="00EA3856"/>
    <w:rsid w:val="00EC027A"/>
    <w:rsid w:val="00F150E7"/>
    <w:rsid w:val="00F5548E"/>
    <w:rsid w:val="00F9631A"/>
    <w:rsid w:val="00FD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1D4"/>
    <w:pPr>
      <w:ind w:firstLineChars="200" w:firstLine="420"/>
    </w:pPr>
  </w:style>
  <w:style w:type="paragraph" w:styleId="a4">
    <w:name w:val="header"/>
    <w:basedOn w:val="a"/>
    <w:link w:val="Char"/>
    <w:uiPriority w:val="99"/>
    <w:semiHidden/>
    <w:unhideWhenUsed/>
    <w:rsid w:val="00F55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5548E"/>
    <w:rPr>
      <w:sz w:val="18"/>
      <w:szCs w:val="18"/>
    </w:rPr>
  </w:style>
  <w:style w:type="paragraph" w:styleId="a5">
    <w:name w:val="footer"/>
    <w:basedOn w:val="a"/>
    <w:link w:val="Char0"/>
    <w:uiPriority w:val="99"/>
    <w:semiHidden/>
    <w:unhideWhenUsed/>
    <w:rsid w:val="00F554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5548E"/>
    <w:rPr>
      <w:sz w:val="18"/>
      <w:szCs w:val="18"/>
    </w:rPr>
  </w:style>
  <w:style w:type="paragraph" w:customStyle="1" w:styleId="p0">
    <w:name w:val="p0"/>
    <w:basedOn w:val="a"/>
    <w:rsid w:val="00C13D6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56F34"/>
    <w:rPr>
      <w:sz w:val="18"/>
      <w:szCs w:val="18"/>
    </w:rPr>
  </w:style>
  <w:style w:type="character" w:customStyle="1" w:styleId="Char1">
    <w:name w:val="批注框文本 Char"/>
    <w:basedOn w:val="a0"/>
    <w:link w:val="a6"/>
    <w:uiPriority w:val="99"/>
    <w:semiHidden/>
    <w:rsid w:val="00356F34"/>
    <w:rPr>
      <w:sz w:val="18"/>
      <w:szCs w:val="18"/>
    </w:rPr>
  </w:style>
  <w:style w:type="paragraph" w:styleId="a7">
    <w:name w:val="Normal (Web)"/>
    <w:basedOn w:val="a"/>
    <w:rsid w:val="00E04E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284">
      <w:bodyDiv w:val="1"/>
      <w:marLeft w:val="0"/>
      <w:marRight w:val="0"/>
      <w:marTop w:val="0"/>
      <w:marBottom w:val="0"/>
      <w:divBdr>
        <w:top w:val="none" w:sz="0" w:space="0" w:color="auto"/>
        <w:left w:val="none" w:sz="0" w:space="0" w:color="auto"/>
        <w:bottom w:val="none" w:sz="0" w:space="0" w:color="auto"/>
        <w:right w:val="none" w:sz="0" w:space="0" w:color="auto"/>
      </w:divBdr>
    </w:div>
    <w:div w:id="1530755506">
      <w:bodyDiv w:val="1"/>
      <w:marLeft w:val="0"/>
      <w:marRight w:val="0"/>
      <w:marTop w:val="0"/>
      <w:marBottom w:val="0"/>
      <w:divBdr>
        <w:top w:val="none" w:sz="0" w:space="0" w:color="auto"/>
        <w:left w:val="none" w:sz="0" w:space="0" w:color="auto"/>
        <w:bottom w:val="none" w:sz="0" w:space="0" w:color="auto"/>
        <w:right w:val="none" w:sz="0" w:space="0" w:color="auto"/>
      </w:divBdr>
      <w:divsChild>
        <w:div w:id="200748805">
          <w:marLeft w:val="0"/>
          <w:marRight w:val="0"/>
          <w:marTop w:val="0"/>
          <w:marBottom w:val="0"/>
          <w:divBdr>
            <w:top w:val="none" w:sz="0" w:space="0" w:color="auto"/>
            <w:left w:val="none" w:sz="0" w:space="0" w:color="auto"/>
            <w:bottom w:val="none" w:sz="0" w:space="0" w:color="auto"/>
            <w:right w:val="none" w:sz="0" w:space="0" w:color="auto"/>
          </w:divBdr>
          <w:divsChild>
            <w:div w:id="1068458935">
              <w:marLeft w:val="0"/>
              <w:marRight w:val="0"/>
              <w:marTop w:val="0"/>
              <w:marBottom w:val="0"/>
              <w:divBdr>
                <w:top w:val="single" w:sz="4" w:space="0" w:color="DCDCDC"/>
                <w:left w:val="single" w:sz="4" w:space="0" w:color="DCDCDC"/>
                <w:bottom w:val="single" w:sz="4" w:space="8" w:color="DCDCDC"/>
                <w:right w:val="single" w:sz="4" w:space="0" w:color="DCDCDC"/>
              </w:divBdr>
              <w:divsChild>
                <w:div w:id="997727676">
                  <w:marLeft w:val="0"/>
                  <w:marRight w:val="0"/>
                  <w:marTop w:val="0"/>
                  <w:marBottom w:val="0"/>
                  <w:divBdr>
                    <w:top w:val="none" w:sz="0" w:space="0" w:color="auto"/>
                    <w:left w:val="none" w:sz="0" w:space="0" w:color="auto"/>
                    <w:bottom w:val="none" w:sz="0" w:space="0" w:color="auto"/>
                    <w:right w:val="none" w:sz="0" w:space="0" w:color="auto"/>
                  </w:divBdr>
                  <w:divsChild>
                    <w:div w:id="309750770">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941</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admin</cp:lastModifiedBy>
  <cp:revision>11</cp:revision>
  <cp:lastPrinted>2018-09-06T05:58:00Z</cp:lastPrinted>
  <dcterms:created xsi:type="dcterms:W3CDTF">2018-09-06T09:36:00Z</dcterms:created>
  <dcterms:modified xsi:type="dcterms:W3CDTF">2018-09-07T02:23:00Z</dcterms:modified>
</cp:coreProperties>
</file>