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CA" w:rsidRDefault="001213BD">
      <w:pPr>
        <w:adjustRightInd w:val="0"/>
        <w:snapToGrid w:val="0"/>
        <w:spacing w:line="580" w:lineRule="exact"/>
        <w:jc w:val="center"/>
        <w:rPr>
          <w:rFonts w:eastAsia="方正小标宋简体"/>
          <w:sz w:val="44"/>
          <w:szCs w:val="44"/>
        </w:rPr>
      </w:pPr>
      <w:r>
        <w:rPr>
          <w:rFonts w:eastAsia="方正小标宋简体" w:hint="eastAsia"/>
          <w:sz w:val="44"/>
          <w:szCs w:val="44"/>
        </w:rPr>
        <w:t>宁波市</w:t>
      </w:r>
      <w:r>
        <w:rPr>
          <w:rFonts w:eastAsia="方正小标宋简体"/>
          <w:sz w:val="44"/>
          <w:szCs w:val="44"/>
        </w:rPr>
        <w:t>人力资源和社会保障</w:t>
      </w:r>
      <w:r>
        <w:rPr>
          <w:rFonts w:eastAsia="方正小标宋简体" w:hint="eastAsia"/>
          <w:sz w:val="44"/>
          <w:szCs w:val="44"/>
        </w:rPr>
        <w:t>局</w:t>
      </w:r>
      <w:r>
        <w:rPr>
          <w:rFonts w:eastAsia="方正小标宋简体" w:hint="eastAsia"/>
          <w:sz w:val="44"/>
          <w:szCs w:val="44"/>
        </w:rPr>
        <w:t xml:space="preserve">  </w:t>
      </w:r>
      <w:r>
        <w:rPr>
          <w:rFonts w:eastAsia="方正小标宋简体" w:hint="eastAsia"/>
          <w:sz w:val="44"/>
          <w:szCs w:val="44"/>
        </w:rPr>
        <w:t>宁波市</w:t>
      </w:r>
      <w:r>
        <w:rPr>
          <w:rFonts w:eastAsia="方正小标宋简体"/>
          <w:sz w:val="44"/>
          <w:szCs w:val="44"/>
        </w:rPr>
        <w:t>财政</w:t>
      </w:r>
      <w:r>
        <w:rPr>
          <w:rFonts w:eastAsia="方正小标宋简体" w:hint="eastAsia"/>
          <w:sz w:val="44"/>
          <w:szCs w:val="44"/>
        </w:rPr>
        <w:t>局</w:t>
      </w:r>
    </w:p>
    <w:p w:rsidR="007657CA" w:rsidRDefault="006A2CBF">
      <w:pPr>
        <w:adjustRightInd w:val="0"/>
        <w:snapToGrid w:val="0"/>
        <w:spacing w:line="580" w:lineRule="exact"/>
        <w:jc w:val="center"/>
        <w:rPr>
          <w:rFonts w:eastAsia="方正小标宋简体"/>
          <w:sz w:val="44"/>
          <w:szCs w:val="44"/>
        </w:rPr>
      </w:pPr>
      <w:r w:rsidRPr="006A2CBF">
        <w:rPr>
          <w:rFonts w:eastAsia="方正小标宋简体" w:hint="eastAsia"/>
          <w:sz w:val="44"/>
          <w:szCs w:val="44"/>
        </w:rPr>
        <w:t>国家税务总局宁波市税务局</w:t>
      </w:r>
      <w:r>
        <w:rPr>
          <w:rFonts w:eastAsia="方正小标宋简体" w:hint="eastAsia"/>
          <w:sz w:val="44"/>
          <w:szCs w:val="44"/>
        </w:rPr>
        <w:t xml:space="preserve">  </w:t>
      </w:r>
      <w:r w:rsidR="001213BD">
        <w:rPr>
          <w:rFonts w:eastAsia="方正小标宋简体"/>
          <w:sz w:val="44"/>
          <w:szCs w:val="44"/>
        </w:rPr>
        <w:t>关于开展企业以工代训补贴工作的通知</w:t>
      </w:r>
    </w:p>
    <w:p w:rsidR="007657CA" w:rsidRDefault="001213BD">
      <w:pPr>
        <w:jc w:val="center"/>
        <w:rPr>
          <w:rFonts w:eastAsia="楷体_GB2312"/>
          <w:sz w:val="32"/>
          <w:szCs w:val="32"/>
        </w:rPr>
      </w:pPr>
      <w:r>
        <w:rPr>
          <w:rFonts w:eastAsia="楷体_GB2312"/>
          <w:sz w:val="32"/>
          <w:szCs w:val="32"/>
        </w:rPr>
        <w:t>（</w:t>
      </w:r>
      <w:r w:rsidR="001C5AF3">
        <w:rPr>
          <w:rFonts w:eastAsia="楷体_GB2312" w:hint="eastAsia"/>
          <w:sz w:val="32"/>
          <w:szCs w:val="32"/>
        </w:rPr>
        <w:t>意见征求稿</w:t>
      </w:r>
      <w:r>
        <w:rPr>
          <w:rFonts w:eastAsia="楷体_GB2312"/>
          <w:sz w:val="32"/>
          <w:szCs w:val="32"/>
        </w:rPr>
        <w:t>）</w:t>
      </w:r>
    </w:p>
    <w:p w:rsidR="007657CA" w:rsidRDefault="007657CA">
      <w:pPr>
        <w:spacing w:line="580" w:lineRule="exact"/>
        <w:rPr>
          <w:rFonts w:eastAsia="仿宋_GB2312"/>
          <w:sz w:val="32"/>
          <w:szCs w:val="32"/>
        </w:rPr>
      </w:pPr>
    </w:p>
    <w:p w:rsidR="007657CA" w:rsidRDefault="001213BD">
      <w:pPr>
        <w:widowControl/>
        <w:spacing w:line="580" w:lineRule="exact"/>
        <w:rPr>
          <w:rFonts w:ascii="仿宋_GB2312" w:eastAsia="仿宋_GB2312"/>
          <w:sz w:val="32"/>
          <w:szCs w:val="32"/>
        </w:rPr>
      </w:pPr>
      <w:r>
        <w:rPr>
          <w:rFonts w:ascii="仿宋_GB2312" w:eastAsia="仿宋_GB2312" w:hint="eastAsia"/>
          <w:sz w:val="32"/>
          <w:szCs w:val="32"/>
        </w:rPr>
        <w:t>各区县（市）人力社保局、财政局</w:t>
      </w:r>
      <w:r w:rsidR="00231126">
        <w:rPr>
          <w:rFonts w:ascii="仿宋_GB2312" w:eastAsia="仿宋_GB2312" w:hint="eastAsia"/>
          <w:sz w:val="32"/>
          <w:szCs w:val="32"/>
        </w:rPr>
        <w:t>、税务局</w:t>
      </w:r>
      <w:r>
        <w:rPr>
          <w:rFonts w:ascii="仿宋_GB2312" w:eastAsia="仿宋_GB2312" w:hint="eastAsia"/>
          <w:sz w:val="32"/>
          <w:szCs w:val="32"/>
        </w:rPr>
        <w:t>，“四区一岛”管委会人力社保部门、财政</w:t>
      </w:r>
      <w:r w:rsidR="00231126">
        <w:rPr>
          <w:rFonts w:ascii="仿宋_GB2312" w:eastAsia="仿宋_GB2312" w:hint="eastAsia"/>
          <w:sz w:val="32"/>
          <w:szCs w:val="32"/>
        </w:rPr>
        <w:t>、税务</w:t>
      </w:r>
      <w:r>
        <w:rPr>
          <w:rFonts w:ascii="仿宋_GB2312" w:eastAsia="仿宋_GB2312" w:hint="eastAsia"/>
          <w:sz w:val="32"/>
          <w:szCs w:val="32"/>
        </w:rPr>
        <w:t>部门，各有关单位：</w:t>
      </w:r>
    </w:p>
    <w:p w:rsidR="007657CA" w:rsidRDefault="001213BD">
      <w:pPr>
        <w:widowControl/>
        <w:adjustRightInd w:val="0"/>
        <w:snapToGrid w:val="0"/>
        <w:spacing w:line="580" w:lineRule="exact"/>
        <w:jc w:val="left"/>
        <w:rPr>
          <w:rFonts w:eastAsia="仿宋_GB2312"/>
          <w:sz w:val="32"/>
          <w:szCs w:val="32"/>
        </w:rPr>
      </w:pPr>
      <w:r>
        <w:rPr>
          <w:rFonts w:eastAsia="仿宋_GB2312" w:hint="eastAsia"/>
          <w:sz w:val="32"/>
          <w:szCs w:val="32"/>
        </w:rPr>
        <w:t xml:space="preserve">   </w:t>
      </w:r>
      <w:r>
        <w:rPr>
          <w:rFonts w:eastAsia="仿宋_GB2312" w:hint="eastAsia"/>
          <w:sz w:val="32"/>
          <w:szCs w:val="32"/>
        </w:rPr>
        <w:t>为贯彻落实《人力资源社会保障部</w:t>
      </w:r>
      <w:r>
        <w:rPr>
          <w:rFonts w:eastAsia="仿宋_GB2312" w:hint="eastAsia"/>
          <w:sz w:val="32"/>
          <w:szCs w:val="32"/>
        </w:rPr>
        <w:t xml:space="preserve"> </w:t>
      </w:r>
      <w:r>
        <w:rPr>
          <w:rFonts w:eastAsia="仿宋_GB2312" w:hint="eastAsia"/>
          <w:sz w:val="32"/>
          <w:szCs w:val="32"/>
        </w:rPr>
        <w:t>财政部关于实施企业稳岗扩岗专项支持计划的通知》（</w:t>
      </w:r>
      <w:proofErr w:type="gramStart"/>
      <w:r>
        <w:rPr>
          <w:rFonts w:eastAsia="仿宋_GB2312" w:hint="eastAsia"/>
          <w:sz w:val="32"/>
          <w:szCs w:val="32"/>
        </w:rPr>
        <w:t>人社部</w:t>
      </w:r>
      <w:proofErr w:type="gramEnd"/>
      <w:r>
        <w:rPr>
          <w:rFonts w:eastAsia="仿宋_GB2312" w:hint="eastAsia"/>
          <w:sz w:val="32"/>
          <w:szCs w:val="32"/>
        </w:rPr>
        <w:t>发〔</w:t>
      </w:r>
      <w:r>
        <w:rPr>
          <w:rFonts w:eastAsia="仿宋_GB2312" w:hint="eastAsia"/>
          <w:sz w:val="32"/>
          <w:szCs w:val="32"/>
        </w:rPr>
        <w:t>2020</w:t>
      </w:r>
      <w:r>
        <w:rPr>
          <w:rFonts w:eastAsia="仿宋_GB2312" w:hint="eastAsia"/>
          <w:sz w:val="32"/>
          <w:szCs w:val="32"/>
        </w:rPr>
        <w:t>〕</w:t>
      </w:r>
      <w:r>
        <w:rPr>
          <w:rFonts w:eastAsia="仿宋_GB2312" w:hint="eastAsia"/>
          <w:sz w:val="32"/>
          <w:szCs w:val="32"/>
        </w:rPr>
        <w:t>30</w:t>
      </w:r>
      <w:r>
        <w:rPr>
          <w:rFonts w:eastAsia="仿宋_GB2312" w:hint="eastAsia"/>
          <w:sz w:val="32"/>
          <w:szCs w:val="32"/>
        </w:rPr>
        <w:t>号）、《人力资源社会保障部办公厅关于大力开展以工代训工作的通知》（</w:t>
      </w:r>
      <w:proofErr w:type="gramStart"/>
      <w:r>
        <w:rPr>
          <w:rFonts w:eastAsia="仿宋_GB2312" w:hint="eastAsia"/>
          <w:sz w:val="32"/>
          <w:szCs w:val="32"/>
        </w:rPr>
        <w:t>人社厅</w:t>
      </w:r>
      <w:proofErr w:type="gramEnd"/>
      <w:r>
        <w:rPr>
          <w:rFonts w:eastAsia="仿宋_GB2312" w:hint="eastAsia"/>
          <w:sz w:val="32"/>
          <w:szCs w:val="32"/>
        </w:rPr>
        <w:t>明电〔</w:t>
      </w:r>
      <w:r>
        <w:rPr>
          <w:rFonts w:eastAsia="仿宋_GB2312" w:hint="eastAsia"/>
          <w:sz w:val="32"/>
          <w:szCs w:val="32"/>
        </w:rPr>
        <w:t>2020</w:t>
      </w:r>
      <w:r>
        <w:rPr>
          <w:rFonts w:eastAsia="仿宋_GB2312" w:hint="eastAsia"/>
          <w:sz w:val="32"/>
          <w:szCs w:val="32"/>
        </w:rPr>
        <w:t>〕</w:t>
      </w:r>
      <w:r>
        <w:rPr>
          <w:rFonts w:eastAsia="仿宋_GB2312" w:hint="eastAsia"/>
          <w:sz w:val="32"/>
          <w:szCs w:val="32"/>
        </w:rPr>
        <w:t>29</w:t>
      </w:r>
      <w:r>
        <w:rPr>
          <w:rFonts w:eastAsia="仿宋_GB2312" w:hint="eastAsia"/>
          <w:sz w:val="32"/>
          <w:szCs w:val="32"/>
        </w:rPr>
        <w:t>号）和《浙江省人力资源和社会保障厅</w:t>
      </w:r>
      <w:r>
        <w:rPr>
          <w:rFonts w:eastAsia="仿宋_GB2312" w:hint="eastAsia"/>
          <w:sz w:val="32"/>
          <w:szCs w:val="32"/>
        </w:rPr>
        <w:t xml:space="preserve"> </w:t>
      </w:r>
      <w:r>
        <w:rPr>
          <w:rFonts w:eastAsia="仿宋_GB2312" w:hint="eastAsia"/>
          <w:sz w:val="32"/>
          <w:szCs w:val="32"/>
        </w:rPr>
        <w:t>浙江省财政厅关于开展企业以工代训补贴工作的通知》</w:t>
      </w:r>
      <w:r>
        <w:rPr>
          <w:rFonts w:eastAsia="仿宋_GB2312" w:hint="eastAsia"/>
          <w:sz w:val="32"/>
          <w:szCs w:val="32"/>
        </w:rPr>
        <w:t>(</w:t>
      </w:r>
      <w:r>
        <w:rPr>
          <w:rFonts w:eastAsia="仿宋_GB2312" w:hint="eastAsia"/>
          <w:sz w:val="32"/>
          <w:szCs w:val="32"/>
        </w:rPr>
        <w:t>浙</w:t>
      </w:r>
      <w:proofErr w:type="gramStart"/>
      <w:r>
        <w:rPr>
          <w:rFonts w:eastAsia="仿宋_GB2312" w:hint="eastAsia"/>
          <w:sz w:val="32"/>
          <w:szCs w:val="32"/>
        </w:rPr>
        <w:t>人社发</w:t>
      </w:r>
      <w:proofErr w:type="gramEnd"/>
      <w:r>
        <w:rPr>
          <w:rFonts w:eastAsia="仿宋_GB2312" w:hint="eastAsia"/>
          <w:sz w:val="32"/>
          <w:szCs w:val="32"/>
        </w:rPr>
        <w:t>〔</w:t>
      </w:r>
      <w:r>
        <w:rPr>
          <w:rFonts w:eastAsia="仿宋_GB2312" w:hint="eastAsia"/>
          <w:sz w:val="32"/>
          <w:szCs w:val="32"/>
        </w:rPr>
        <w:t>2020</w:t>
      </w:r>
      <w:r>
        <w:rPr>
          <w:rFonts w:eastAsia="仿宋_GB2312" w:hint="eastAsia"/>
          <w:sz w:val="32"/>
          <w:szCs w:val="32"/>
        </w:rPr>
        <w:t>〕</w:t>
      </w:r>
      <w:r>
        <w:rPr>
          <w:rFonts w:eastAsia="仿宋_GB2312" w:hint="eastAsia"/>
          <w:sz w:val="32"/>
          <w:szCs w:val="32"/>
        </w:rPr>
        <w:t>36</w:t>
      </w:r>
      <w:r>
        <w:rPr>
          <w:rFonts w:eastAsia="仿宋_GB2312" w:hint="eastAsia"/>
          <w:sz w:val="32"/>
          <w:szCs w:val="32"/>
        </w:rPr>
        <w:t>号</w:t>
      </w:r>
      <w:r>
        <w:rPr>
          <w:rFonts w:eastAsia="仿宋_GB2312" w:hint="eastAsia"/>
          <w:sz w:val="32"/>
          <w:szCs w:val="32"/>
        </w:rPr>
        <w:t>)</w:t>
      </w:r>
      <w:r>
        <w:rPr>
          <w:rFonts w:eastAsia="仿宋_GB2312" w:hint="eastAsia"/>
          <w:sz w:val="32"/>
          <w:szCs w:val="32"/>
        </w:rPr>
        <w:t>，大力</w:t>
      </w:r>
      <w:r>
        <w:rPr>
          <w:rFonts w:eastAsia="仿宋_GB2312"/>
          <w:sz w:val="32"/>
          <w:szCs w:val="32"/>
        </w:rPr>
        <w:t>做好常态化疫情防控中的</w:t>
      </w:r>
      <w:proofErr w:type="gramStart"/>
      <w:r>
        <w:rPr>
          <w:rFonts w:eastAsia="仿宋_GB2312"/>
          <w:sz w:val="32"/>
          <w:szCs w:val="32"/>
        </w:rPr>
        <w:t>稳就业</w:t>
      </w:r>
      <w:proofErr w:type="gramEnd"/>
      <w:r>
        <w:rPr>
          <w:rFonts w:eastAsia="仿宋_GB2312"/>
          <w:sz w:val="32"/>
          <w:szCs w:val="32"/>
        </w:rPr>
        <w:t>工作，</w:t>
      </w:r>
      <w:r>
        <w:rPr>
          <w:rFonts w:eastAsia="仿宋_GB2312" w:hint="eastAsia"/>
          <w:sz w:val="32"/>
          <w:szCs w:val="32"/>
        </w:rPr>
        <w:t>支持企业</w:t>
      </w:r>
      <w:proofErr w:type="gramStart"/>
      <w:r>
        <w:rPr>
          <w:rFonts w:eastAsia="仿宋_GB2312" w:hint="eastAsia"/>
          <w:sz w:val="32"/>
          <w:szCs w:val="32"/>
        </w:rPr>
        <w:t>稳岗扩岗</w:t>
      </w:r>
      <w:proofErr w:type="gramEnd"/>
      <w:r>
        <w:rPr>
          <w:rFonts w:eastAsia="仿宋_GB2312" w:hint="eastAsia"/>
          <w:sz w:val="32"/>
          <w:szCs w:val="32"/>
        </w:rPr>
        <w:t>，促进城乡劳动者稳定就业，</w:t>
      </w:r>
      <w:r>
        <w:rPr>
          <w:rFonts w:eastAsia="仿宋_GB2312"/>
          <w:sz w:val="32"/>
          <w:szCs w:val="32"/>
        </w:rPr>
        <w:t>现就我</w:t>
      </w:r>
      <w:r>
        <w:rPr>
          <w:rFonts w:eastAsia="仿宋_GB2312" w:hint="eastAsia"/>
          <w:sz w:val="32"/>
          <w:szCs w:val="32"/>
        </w:rPr>
        <w:t>市</w:t>
      </w:r>
      <w:r>
        <w:rPr>
          <w:rFonts w:eastAsia="仿宋_GB2312"/>
          <w:sz w:val="32"/>
          <w:szCs w:val="32"/>
        </w:rPr>
        <w:t>开展企业以工代训补贴工作相关事项通知如下：</w:t>
      </w:r>
    </w:p>
    <w:p w:rsidR="007657CA" w:rsidRDefault="001213BD">
      <w:pPr>
        <w:widowControl/>
        <w:spacing w:line="580" w:lineRule="exact"/>
        <w:ind w:left="640"/>
        <w:rPr>
          <w:rFonts w:eastAsia="黑体"/>
          <w:sz w:val="32"/>
          <w:szCs w:val="32"/>
        </w:rPr>
      </w:pPr>
      <w:r>
        <w:rPr>
          <w:rFonts w:eastAsia="黑体"/>
          <w:sz w:val="32"/>
          <w:szCs w:val="32"/>
        </w:rPr>
        <w:t>一、补贴对象</w:t>
      </w:r>
      <w:r>
        <w:rPr>
          <w:rFonts w:eastAsia="黑体" w:hint="eastAsia"/>
          <w:sz w:val="32"/>
          <w:szCs w:val="32"/>
        </w:rPr>
        <w:t>和范围</w:t>
      </w:r>
    </w:p>
    <w:p w:rsidR="007657CA" w:rsidRDefault="001213BD" w:rsidP="00E742EA">
      <w:pPr>
        <w:pStyle w:val="a6"/>
        <w:widowControl/>
        <w:shd w:val="clear" w:color="auto" w:fill="FFFFFF"/>
        <w:spacing w:line="580" w:lineRule="exact"/>
        <w:ind w:firstLineChars="200" w:firstLine="625"/>
        <w:rPr>
          <w:rFonts w:eastAsia="仿宋_GB2312"/>
          <w:sz w:val="32"/>
          <w:szCs w:val="32"/>
        </w:rPr>
      </w:pPr>
      <w:r>
        <w:rPr>
          <w:rFonts w:ascii="楷体_GB2312" w:eastAsia="楷体_GB2312" w:hint="eastAsia"/>
          <w:b/>
          <w:bCs/>
          <w:sz w:val="32"/>
          <w:szCs w:val="32"/>
        </w:rPr>
        <w:t>（一）新吸纳劳动者的中小微企业。</w:t>
      </w:r>
      <w:r>
        <w:rPr>
          <w:rFonts w:eastAsia="仿宋_GB2312" w:hint="eastAsia"/>
          <w:sz w:val="32"/>
          <w:szCs w:val="32"/>
        </w:rPr>
        <w:t>对中小</w:t>
      </w:r>
      <w:proofErr w:type="gramStart"/>
      <w:r>
        <w:rPr>
          <w:rFonts w:eastAsia="仿宋_GB2312" w:hint="eastAsia"/>
          <w:sz w:val="32"/>
          <w:szCs w:val="32"/>
        </w:rPr>
        <w:t>微企业</w:t>
      </w:r>
      <w:proofErr w:type="gramEnd"/>
      <w:r>
        <w:rPr>
          <w:rFonts w:eastAsia="仿宋_GB2312" w:hint="eastAsia"/>
          <w:sz w:val="32"/>
          <w:szCs w:val="32"/>
        </w:rPr>
        <w:t>在</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日之间新吸纳就业困难人员、</w:t>
      </w:r>
      <w:proofErr w:type="gramStart"/>
      <w:r>
        <w:rPr>
          <w:rFonts w:eastAsia="仿宋_GB2312" w:hint="eastAsia"/>
          <w:sz w:val="32"/>
          <w:szCs w:val="32"/>
        </w:rPr>
        <w:t>零就业</w:t>
      </w:r>
      <w:proofErr w:type="gramEnd"/>
      <w:r>
        <w:rPr>
          <w:rFonts w:eastAsia="仿宋_GB2312" w:hint="eastAsia"/>
          <w:sz w:val="32"/>
          <w:szCs w:val="32"/>
        </w:rPr>
        <w:t>家庭成员、离校两年内高校毕业生、登记失业人员就业，并开展以工代训的，</w:t>
      </w:r>
      <w:r>
        <w:rPr>
          <w:rFonts w:eastAsia="仿宋_GB2312"/>
          <w:sz w:val="32"/>
          <w:szCs w:val="32"/>
        </w:rPr>
        <w:t>根据吸纳人数给予企业</w:t>
      </w:r>
      <w:r>
        <w:rPr>
          <w:rFonts w:eastAsia="仿宋_GB2312" w:hint="eastAsia"/>
          <w:sz w:val="32"/>
          <w:szCs w:val="32"/>
        </w:rPr>
        <w:t>以工代训</w:t>
      </w:r>
      <w:r>
        <w:rPr>
          <w:rFonts w:eastAsia="仿宋_GB2312"/>
          <w:sz w:val="32"/>
          <w:szCs w:val="32"/>
        </w:rPr>
        <w:t>补贴。</w:t>
      </w:r>
    </w:p>
    <w:p w:rsidR="007657CA" w:rsidRDefault="001213BD" w:rsidP="00E742EA">
      <w:pPr>
        <w:pStyle w:val="a6"/>
        <w:widowControl/>
        <w:shd w:val="clear" w:color="auto" w:fill="FFFFFF"/>
        <w:spacing w:line="580" w:lineRule="exact"/>
        <w:ind w:firstLineChars="200" w:firstLine="625"/>
        <w:rPr>
          <w:rFonts w:eastAsia="仿宋_GB2312"/>
          <w:sz w:val="32"/>
          <w:szCs w:val="32"/>
        </w:rPr>
      </w:pPr>
      <w:r>
        <w:rPr>
          <w:rFonts w:ascii="楷体_GB2312" w:eastAsia="楷体_GB2312" w:hint="eastAsia"/>
          <w:b/>
          <w:bCs/>
          <w:sz w:val="32"/>
          <w:szCs w:val="32"/>
        </w:rPr>
        <w:lastRenderedPageBreak/>
        <w:t>（二）生产困难的中小微企业。</w:t>
      </w:r>
      <w:r>
        <w:rPr>
          <w:rFonts w:eastAsia="仿宋_GB2312" w:hint="eastAsia"/>
          <w:sz w:val="32"/>
          <w:szCs w:val="32"/>
        </w:rPr>
        <w:t>在</w:t>
      </w:r>
      <w:r>
        <w:rPr>
          <w:rFonts w:eastAsia="仿宋_GB2312"/>
          <w:sz w:val="32"/>
          <w:szCs w:val="32"/>
        </w:rPr>
        <w:t>受</w:t>
      </w:r>
      <w:r>
        <w:rPr>
          <w:rFonts w:eastAsia="仿宋_GB2312" w:hint="eastAsia"/>
          <w:sz w:val="32"/>
          <w:szCs w:val="32"/>
        </w:rPr>
        <w:t>经济下行压力和国内外</w:t>
      </w:r>
      <w:r>
        <w:rPr>
          <w:rFonts w:eastAsia="仿宋_GB2312"/>
          <w:sz w:val="32"/>
          <w:szCs w:val="32"/>
        </w:rPr>
        <w:t>疫情</w:t>
      </w:r>
      <w:r>
        <w:rPr>
          <w:rFonts w:eastAsia="仿宋_GB2312" w:hint="eastAsia"/>
          <w:sz w:val="32"/>
          <w:szCs w:val="32"/>
        </w:rPr>
        <w:t>形势</w:t>
      </w:r>
      <w:r>
        <w:rPr>
          <w:rFonts w:eastAsia="仿宋_GB2312"/>
          <w:sz w:val="32"/>
          <w:szCs w:val="32"/>
        </w:rPr>
        <w:t>影响</w:t>
      </w:r>
      <w:r>
        <w:rPr>
          <w:rFonts w:eastAsia="仿宋_GB2312" w:hint="eastAsia"/>
          <w:sz w:val="32"/>
          <w:szCs w:val="32"/>
        </w:rPr>
        <w:t>下，对继续为职工发放工资并缴纳社会保险费，</w:t>
      </w:r>
      <w:r>
        <w:rPr>
          <w:rFonts w:eastAsia="仿宋_GB2312"/>
          <w:sz w:val="32"/>
          <w:szCs w:val="32"/>
        </w:rPr>
        <w:t>生产经营暂时困难的中小</w:t>
      </w:r>
      <w:proofErr w:type="gramStart"/>
      <w:r>
        <w:rPr>
          <w:rFonts w:eastAsia="仿宋_GB2312"/>
          <w:sz w:val="32"/>
          <w:szCs w:val="32"/>
        </w:rPr>
        <w:t>微企业</w:t>
      </w:r>
      <w:proofErr w:type="gramEnd"/>
      <w:r>
        <w:rPr>
          <w:rFonts w:eastAsia="仿宋_GB2312"/>
          <w:sz w:val="32"/>
          <w:szCs w:val="32"/>
        </w:rPr>
        <w:t>组织职工开展以工代训的，根据组织以工代</w:t>
      </w:r>
      <w:proofErr w:type="gramStart"/>
      <w:r>
        <w:rPr>
          <w:rFonts w:eastAsia="仿宋_GB2312"/>
          <w:sz w:val="32"/>
          <w:szCs w:val="32"/>
        </w:rPr>
        <w:t>训人数</w:t>
      </w:r>
      <w:proofErr w:type="gramEnd"/>
      <w:r>
        <w:rPr>
          <w:rFonts w:eastAsia="仿宋_GB2312"/>
          <w:sz w:val="32"/>
          <w:szCs w:val="32"/>
        </w:rPr>
        <w:t>给予企业</w:t>
      </w:r>
      <w:r>
        <w:rPr>
          <w:rFonts w:eastAsia="仿宋_GB2312" w:hint="eastAsia"/>
          <w:sz w:val="32"/>
          <w:szCs w:val="32"/>
        </w:rPr>
        <w:t>以工代训</w:t>
      </w:r>
      <w:r>
        <w:rPr>
          <w:rFonts w:eastAsia="仿宋_GB2312"/>
          <w:sz w:val="32"/>
          <w:szCs w:val="32"/>
        </w:rPr>
        <w:t>补贴</w:t>
      </w:r>
      <w:r>
        <w:rPr>
          <w:rFonts w:eastAsia="仿宋_GB2312" w:hint="eastAsia"/>
          <w:sz w:val="32"/>
          <w:szCs w:val="32"/>
        </w:rPr>
        <w:t>。特别对受疫情等影响较大的外贸、住宿餐饮、文化旅游、交通运输、批发零售等行业的困难企业，补贴范围扩大到各类企业。</w:t>
      </w:r>
    </w:p>
    <w:p w:rsidR="007657CA" w:rsidRDefault="001213BD">
      <w:pPr>
        <w:widowControl/>
        <w:spacing w:line="580" w:lineRule="exact"/>
        <w:ind w:left="640"/>
        <w:rPr>
          <w:rFonts w:eastAsia="黑体"/>
          <w:sz w:val="32"/>
          <w:szCs w:val="32"/>
        </w:rPr>
      </w:pPr>
      <w:r>
        <w:rPr>
          <w:rFonts w:eastAsia="黑体"/>
          <w:sz w:val="32"/>
          <w:szCs w:val="32"/>
        </w:rPr>
        <w:t>二、补贴标准和期限</w:t>
      </w:r>
    </w:p>
    <w:p w:rsidR="007657CA" w:rsidRDefault="001213BD" w:rsidP="00E742EA">
      <w:pPr>
        <w:pStyle w:val="a6"/>
        <w:widowControl/>
        <w:shd w:val="clear" w:color="auto" w:fill="FFFFFF"/>
        <w:spacing w:line="580" w:lineRule="exact"/>
        <w:ind w:firstLineChars="200" w:firstLine="625"/>
        <w:rPr>
          <w:rFonts w:eastAsia="仿宋_GB2312"/>
          <w:sz w:val="32"/>
          <w:szCs w:val="32"/>
        </w:rPr>
      </w:pPr>
      <w:r>
        <w:rPr>
          <w:rFonts w:ascii="楷体_GB2312" w:eastAsia="楷体_GB2312" w:hint="eastAsia"/>
          <w:b/>
          <w:bCs/>
          <w:sz w:val="32"/>
          <w:szCs w:val="32"/>
        </w:rPr>
        <w:t>（一）补贴标准。</w:t>
      </w:r>
      <w:r>
        <w:rPr>
          <w:rFonts w:eastAsia="仿宋_GB2312"/>
          <w:sz w:val="32"/>
          <w:szCs w:val="32"/>
        </w:rPr>
        <w:t>按照每人每月</w:t>
      </w:r>
      <w:r>
        <w:rPr>
          <w:rFonts w:eastAsia="仿宋_GB2312" w:hint="eastAsia"/>
          <w:sz w:val="32"/>
          <w:szCs w:val="32"/>
        </w:rPr>
        <w:t>5</w:t>
      </w:r>
      <w:r>
        <w:rPr>
          <w:rFonts w:eastAsia="仿宋_GB2312"/>
          <w:sz w:val="32"/>
          <w:szCs w:val="32"/>
        </w:rPr>
        <w:t>00</w:t>
      </w:r>
      <w:r>
        <w:rPr>
          <w:rFonts w:eastAsia="仿宋_GB2312"/>
          <w:sz w:val="32"/>
          <w:szCs w:val="32"/>
        </w:rPr>
        <w:t>元标准给予</w:t>
      </w:r>
      <w:r>
        <w:rPr>
          <w:rFonts w:eastAsia="仿宋_GB2312" w:hint="eastAsia"/>
          <w:sz w:val="32"/>
          <w:szCs w:val="32"/>
        </w:rPr>
        <w:t>以工代训补贴</w:t>
      </w:r>
      <w:r>
        <w:rPr>
          <w:rFonts w:eastAsia="仿宋_GB2312"/>
          <w:sz w:val="32"/>
          <w:szCs w:val="32"/>
        </w:rPr>
        <w:t>，</w:t>
      </w:r>
      <w:r>
        <w:rPr>
          <w:rFonts w:eastAsia="仿宋_GB2312" w:hint="eastAsia"/>
          <w:sz w:val="32"/>
          <w:szCs w:val="32"/>
        </w:rPr>
        <w:t>其中新吸纳劳动者的中小</w:t>
      </w:r>
      <w:proofErr w:type="gramStart"/>
      <w:r>
        <w:rPr>
          <w:rFonts w:eastAsia="仿宋_GB2312" w:hint="eastAsia"/>
          <w:sz w:val="32"/>
          <w:szCs w:val="32"/>
        </w:rPr>
        <w:t>微企业</w:t>
      </w:r>
      <w:proofErr w:type="gramEnd"/>
      <w:r>
        <w:rPr>
          <w:rFonts w:eastAsia="仿宋_GB2312"/>
          <w:sz w:val="32"/>
          <w:szCs w:val="32"/>
        </w:rPr>
        <w:t>补贴期限最长不超过</w:t>
      </w:r>
      <w:r>
        <w:rPr>
          <w:rFonts w:eastAsia="仿宋_GB2312" w:hint="eastAsia"/>
          <w:sz w:val="32"/>
          <w:szCs w:val="32"/>
        </w:rPr>
        <w:t>6</w:t>
      </w:r>
      <w:r>
        <w:rPr>
          <w:rFonts w:eastAsia="仿宋_GB2312" w:hint="eastAsia"/>
          <w:sz w:val="32"/>
          <w:szCs w:val="32"/>
        </w:rPr>
        <w:t>个</w:t>
      </w:r>
      <w:r>
        <w:rPr>
          <w:rFonts w:eastAsia="仿宋_GB2312"/>
          <w:sz w:val="32"/>
          <w:szCs w:val="32"/>
        </w:rPr>
        <w:t>月，</w:t>
      </w:r>
      <w:r>
        <w:rPr>
          <w:rFonts w:eastAsia="仿宋_GB2312" w:hint="eastAsia"/>
          <w:sz w:val="32"/>
          <w:szCs w:val="32"/>
        </w:rPr>
        <w:t>受疫情影响的企业</w:t>
      </w:r>
      <w:r>
        <w:rPr>
          <w:rFonts w:eastAsia="仿宋_GB2312"/>
          <w:sz w:val="32"/>
          <w:szCs w:val="32"/>
        </w:rPr>
        <w:t>补贴期限最长不超过</w:t>
      </w:r>
      <w:r>
        <w:rPr>
          <w:rFonts w:eastAsia="仿宋_GB2312" w:hint="eastAsia"/>
          <w:sz w:val="32"/>
          <w:szCs w:val="32"/>
        </w:rPr>
        <w:t>2</w:t>
      </w:r>
      <w:r>
        <w:rPr>
          <w:rFonts w:eastAsia="仿宋_GB2312" w:hint="eastAsia"/>
          <w:sz w:val="32"/>
          <w:szCs w:val="32"/>
        </w:rPr>
        <w:t>个</w:t>
      </w:r>
      <w:r>
        <w:rPr>
          <w:rFonts w:eastAsia="仿宋_GB2312"/>
          <w:sz w:val="32"/>
          <w:szCs w:val="32"/>
        </w:rPr>
        <w:t>月</w:t>
      </w:r>
      <w:r>
        <w:rPr>
          <w:rFonts w:eastAsia="仿宋_GB2312" w:hint="eastAsia"/>
          <w:sz w:val="32"/>
          <w:szCs w:val="32"/>
        </w:rPr>
        <w:t>，且</w:t>
      </w:r>
      <w:r>
        <w:rPr>
          <w:rFonts w:eastAsia="仿宋_GB2312"/>
          <w:sz w:val="32"/>
          <w:szCs w:val="32"/>
        </w:rPr>
        <w:t>每家企业以工代训补贴最高不超过</w:t>
      </w:r>
      <w:r>
        <w:rPr>
          <w:rFonts w:eastAsia="仿宋_GB2312" w:hint="eastAsia"/>
          <w:sz w:val="32"/>
          <w:szCs w:val="32"/>
        </w:rPr>
        <w:t>20</w:t>
      </w:r>
      <w:r>
        <w:rPr>
          <w:rFonts w:eastAsia="仿宋_GB2312"/>
          <w:sz w:val="32"/>
          <w:szCs w:val="32"/>
        </w:rPr>
        <w:t>万元。</w:t>
      </w:r>
    </w:p>
    <w:p w:rsidR="007657CA" w:rsidRDefault="001213BD" w:rsidP="00E742EA">
      <w:pPr>
        <w:pStyle w:val="a6"/>
        <w:widowControl/>
        <w:shd w:val="clear" w:color="auto" w:fill="FFFFFF"/>
        <w:spacing w:line="580" w:lineRule="exact"/>
        <w:ind w:firstLineChars="200" w:firstLine="622"/>
        <w:rPr>
          <w:rFonts w:eastAsia="仿宋_GB2312"/>
          <w:sz w:val="32"/>
          <w:szCs w:val="32"/>
        </w:rPr>
      </w:pPr>
      <w:r>
        <w:rPr>
          <w:rFonts w:eastAsia="仿宋_GB2312"/>
          <w:sz w:val="32"/>
          <w:szCs w:val="32"/>
        </w:rPr>
        <w:t>企业以工代训补贴不计入劳动者每年三次</w:t>
      </w:r>
      <w:r>
        <w:rPr>
          <w:rFonts w:eastAsia="仿宋_GB2312" w:hint="eastAsia"/>
          <w:sz w:val="32"/>
          <w:szCs w:val="32"/>
        </w:rPr>
        <w:t>技能提升</w:t>
      </w:r>
      <w:r>
        <w:rPr>
          <w:rFonts w:eastAsia="仿宋_GB2312"/>
          <w:sz w:val="32"/>
          <w:szCs w:val="32"/>
        </w:rPr>
        <w:t>培训补贴范围。同一企业同一职工不得重复申领以工代训补贴。</w:t>
      </w:r>
    </w:p>
    <w:p w:rsidR="007657CA" w:rsidRDefault="001213BD" w:rsidP="00E742EA">
      <w:pPr>
        <w:pStyle w:val="a6"/>
        <w:shd w:val="clear" w:color="auto" w:fill="FFFFFF"/>
        <w:spacing w:line="580" w:lineRule="exact"/>
        <w:ind w:firstLineChars="200" w:firstLine="625"/>
        <w:rPr>
          <w:rFonts w:eastAsia="仿宋_GB2312"/>
          <w:sz w:val="32"/>
          <w:szCs w:val="32"/>
        </w:rPr>
      </w:pPr>
      <w:r>
        <w:rPr>
          <w:rFonts w:ascii="楷体_GB2312" w:eastAsia="楷体_GB2312" w:hint="eastAsia"/>
          <w:b/>
          <w:bCs/>
          <w:sz w:val="32"/>
          <w:szCs w:val="32"/>
        </w:rPr>
        <w:t>（二）资金拨付。</w:t>
      </w:r>
      <w:r>
        <w:rPr>
          <w:rFonts w:eastAsia="仿宋_GB2312"/>
          <w:sz w:val="32"/>
          <w:szCs w:val="32"/>
        </w:rPr>
        <w:t>以工代</w:t>
      </w:r>
      <w:proofErr w:type="gramStart"/>
      <w:r>
        <w:rPr>
          <w:rFonts w:eastAsia="仿宋_GB2312"/>
          <w:sz w:val="32"/>
          <w:szCs w:val="32"/>
        </w:rPr>
        <w:t>训职业</w:t>
      </w:r>
      <w:proofErr w:type="gramEnd"/>
      <w:r>
        <w:rPr>
          <w:rFonts w:eastAsia="仿宋_GB2312"/>
          <w:sz w:val="32"/>
          <w:szCs w:val="32"/>
        </w:rPr>
        <w:t>培训补贴资金直接拨付给企业</w:t>
      </w:r>
      <w:r>
        <w:rPr>
          <w:rFonts w:eastAsia="仿宋_GB2312" w:hint="eastAsia"/>
          <w:sz w:val="32"/>
          <w:szCs w:val="32"/>
        </w:rPr>
        <w:t>，</w:t>
      </w:r>
      <w:r>
        <w:rPr>
          <w:rFonts w:eastAsia="仿宋_GB2312"/>
          <w:sz w:val="32"/>
          <w:szCs w:val="32"/>
        </w:rPr>
        <w:t>所需资金从各地职业技能提升行动专账资金中列支。以工代训补贴资金使用总额</w:t>
      </w:r>
      <w:r>
        <w:rPr>
          <w:rFonts w:eastAsia="仿宋_GB2312" w:hint="eastAsia"/>
          <w:sz w:val="32"/>
          <w:szCs w:val="32"/>
        </w:rPr>
        <w:t>不</w:t>
      </w:r>
      <w:r>
        <w:rPr>
          <w:rFonts w:eastAsia="仿宋_GB2312"/>
          <w:sz w:val="32"/>
          <w:szCs w:val="32"/>
        </w:rPr>
        <w:t>超过</w:t>
      </w:r>
      <w:r>
        <w:rPr>
          <w:rFonts w:ascii="仿宋_GB2312" w:eastAsia="仿宋_GB2312" w:hAnsi="仿宋_GB2312" w:cs="仿宋_GB2312" w:hint="eastAsia"/>
          <w:sz w:val="32"/>
          <w:szCs w:val="32"/>
        </w:rPr>
        <w:t>《宁波市职业</w:t>
      </w:r>
      <w:r>
        <w:rPr>
          <w:rStyle w:val="NormalCharacter"/>
          <w:rFonts w:ascii="仿宋_GB2312" w:eastAsia="仿宋_GB2312" w:hint="eastAsia"/>
          <w:sz w:val="32"/>
          <w:szCs w:val="32"/>
        </w:rPr>
        <w:t>技能提升行动实施方案</w:t>
      </w:r>
      <w:r>
        <w:rPr>
          <w:rFonts w:eastAsia="仿宋_GB2312"/>
          <w:sz w:val="32"/>
          <w:szCs w:val="32"/>
        </w:rPr>
        <w:t>（</w:t>
      </w:r>
      <w:r>
        <w:rPr>
          <w:rFonts w:eastAsia="仿宋_GB2312"/>
          <w:sz w:val="32"/>
          <w:szCs w:val="32"/>
        </w:rPr>
        <w:t>2019</w:t>
      </w:r>
      <w:r>
        <w:rPr>
          <w:rFonts w:eastAsia="仿宋_GB2312"/>
          <w:sz w:val="32"/>
          <w:szCs w:val="32"/>
        </w:rPr>
        <w:t>年</w:t>
      </w:r>
      <w:r>
        <w:rPr>
          <w:rFonts w:eastAsia="仿宋_GB2312"/>
          <w:sz w:val="32"/>
          <w:szCs w:val="32"/>
        </w:rPr>
        <w:t>-2021</w:t>
      </w:r>
      <w:r>
        <w:rPr>
          <w:rFonts w:eastAsia="仿宋_GB2312"/>
          <w:sz w:val="32"/>
          <w:szCs w:val="32"/>
        </w:rPr>
        <w:t>年）</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甬政办</w:t>
      </w:r>
      <w:proofErr w:type="gramEnd"/>
      <w:r>
        <w:rPr>
          <w:rFonts w:ascii="仿宋_GB2312" w:eastAsia="仿宋_GB2312" w:hAnsi="仿宋_GB2312" w:cs="仿宋_GB2312" w:hint="eastAsia"/>
          <w:sz w:val="32"/>
          <w:szCs w:val="32"/>
        </w:rPr>
        <w:t>发〔2019〕78号）</w:t>
      </w:r>
      <w:r>
        <w:rPr>
          <w:rFonts w:eastAsia="仿宋_GB2312"/>
          <w:sz w:val="32"/>
          <w:szCs w:val="32"/>
        </w:rPr>
        <w:t>专账资金提取额度的</w:t>
      </w:r>
      <w:r>
        <w:rPr>
          <w:rFonts w:eastAsia="仿宋_GB2312"/>
          <w:sz w:val="32"/>
          <w:szCs w:val="32"/>
        </w:rPr>
        <w:t>50%</w:t>
      </w:r>
      <w:r>
        <w:rPr>
          <w:rFonts w:eastAsia="仿宋_GB2312"/>
          <w:sz w:val="32"/>
          <w:szCs w:val="32"/>
        </w:rPr>
        <w:t>。</w:t>
      </w:r>
    </w:p>
    <w:p w:rsidR="007657CA" w:rsidRDefault="001213BD">
      <w:pPr>
        <w:pStyle w:val="a6"/>
        <w:spacing w:line="580" w:lineRule="exact"/>
        <w:ind w:firstLine="635"/>
        <w:rPr>
          <w:rFonts w:eastAsia="仿宋_GB2312"/>
          <w:sz w:val="32"/>
          <w:szCs w:val="32"/>
        </w:rPr>
      </w:pPr>
      <w:r>
        <w:rPr>
          <w:rFonts w:ascii="楷体_GB2312" w:eastAsia="楷体_GB2312" w:hint="eastAsia"/>
          <w:b/>
          <w:bCs/>
          <w:sz w:val="32"/>
          <w:szCs w:val="32"/>
        </w:rPr>
        <w:t>（三）受理期限。</w:t>
      </w:r>
      <w:r>
        <w:rPr>
          <w:rFonts w:eastAsia="仿宋_GB2312" w:hint="eastAsia"/>
          <w:sz w:val="32"/>
          <w:szCs w:val="32"/>
        </w:rPr>
        <w:t>企业按此政策向</w:t>
      </w:r>
      <w:r>
        <w:rPr>
          <w:rFonts w:ascii="仿宋_GB2312" w:eastAsia="仿宋_GB2312" w:hAnsi="仿宋_GB2312" w:cs="仿宋_GB2312" w:hint="eastAsia"/>
          <w:sz w:val="32"/>
          <w:szCs w:val="32"/>
        </w:rPr>
        <w:t>失业保险缴</w:t>
      </w:r>
      <w:r>
        <w:rPr>
          <w:rFonts w:eastAsia="仿宋_GB2312" w:hint="eastAsia"/>
          <w:sz w:val="32"/>
          <w:szCs w:val="32"/>
        </w:rPr>
        <w:t>纳地人力社保部门提出申请，申请受理时间截止到</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p>
    <w:p w:rsidR="007657CA" w:rsidRDefault="001213BD">
      <w:pPr>
        <w:widowControl/>
        <w:spacing w:line="580" w:lineRule="exact"/>
        <w:ind w:left="640"/>
        <w:rPr>
          <w:rFonts w:eastAsia="仿宋_GB2312"/>
          <w:sz w:val="32"/>
          <w:szCs w:val="32"/>
        </w:rPr>
      </w:pPr>
      <w:r>
        <w:rPr>
          <w:rFonts w:eastAsia="黑体" w:hint="eastAsia"/>
          <w:sz w:val="32"/>
          <w:szCs w:val="32"/>
        </w:rPr>
        <w:t>三</w:t>
      </w:r>
      <w:r>
        <w:rPr>
          <w:rFonts w:eastAsia="黑体"/>
          <w:sz w:val="32"/>
          <w:szCs w:val="32"/>
        </w:rPr>
        <w:t>、补贴申领流程</w:t>
      </w:r>
    </w:p>
    <w:p w:rsidR="007657CA" w:rsidRDefault="001213BD" w:rsidP="00E742EA">
      <w:pPr>
        <w:pStyle w:val="a6"/>
        <w:shd w:val="clear" w:color="auto" w:fill="FFFFFF"/>
        <w:spacing w:line="580" w:lineRule="exact"/>
        <w:ind w:firstLineChars="200" w:firstLine="622"/>
        <w:rPr>
          <w:rFonts w:eastAsia="仿宋_GB2312"/>
          <w:sz w:val="32"/>
          <w:szCs w:val="32"/>
        </w:rPr>
      </w:pPr>
      <w:r>
        <w:rPr>
          <w:rFonts w:eastAsia="仿宋_GB2312"/>
          <w:sz w:val="32"/>
          <w:szCs w:val="32"/>
        </w:rPr>
        <w:lastRenderedPageBreak/>
        <w:t>1.</w:t>
      </w:r>
      <w:r>
        <w:rPr>
          <w:rFonts w:eastAsia="仿宋_GB2312" w:hint="eastAsia"/>
          <w:sz w:val="32"/>
          <w:szCs w:val="32"/>
        </w:rPr>
        <w:t>申请。在市级失业保险统筹区内符合补贴条件的企业应当于规定时间内，在职业培训公共服务网（</w:t>
      </w:r>
      <w:r>
        <w:rPr>
          <w:rFonts w:eastAsia="仿宋_GB2312" w:hint="eastAsia"/>
          <w:sz w:val="32"/>
          <w:szCs w:val="32"/>
        </w:rPr>
        <w:t>http://www.nbzypx.com</w:t>
      </w:r>
      <w:r>
        <w:rPr>
          <w:rFonts w:eastAsia="仿宋_GB2312" w:hint="eastAsia"/>
          <w:sz w:val="32"/>
          <w:szCs w:val="32"/>
        </w:rPr>
        <w:t>）“以工代训”模块进行信息注册、补贴申请</w:t>
      </w:r>
      <w:r>
        <w:rPr>
          <w:rFonts w:ascii="仿宋_GB2312" w:eastAsia="仿宋_GB2312" w:hint="eastAsia"/>
          <w:sz w:val="32"/>
          <w:szCs w:val="32"/>
        </w:rPr>
        <w:t>。培训服务</w:t>
      </w:r>
      <w:proofErr w:type="gramStart"/>
      <w:r>
        <w:rPr>
          <w:rFonts w:ascii="仿宋_GB2312" w:eastAsia="仿宋_GB2312" w:hint="eastAsia"/>
          <w:sz w:val="32"/>
          <w:szCs w:val="32"/>
        </w:rPr>
        <w:t>网根据</w:t>
      </w:r>
      <w:proofErr w:type="gramEnd"/>
      <w:r>
        <w:rPr>
          <w:rFonts w:ascii="仿宋_GB2312" w:eastAsia="仿宋_GB2312" w:hint="eastAsia"/>
          <w:sz w:val="32"/>
          <w:szCs w:val="32"/>
        </w:rPr>
        <w:t>企业社保缴纳地</w:t>
      </w:r>
      <w:r>
        <w:rPr>
          <w:rFonts w:hint="eastAsia"/>
          <w:sz w:val="32"/>
          <w:szCs w:val="32"/>
        </w:rPr>
        <w:t>（</w:t>
      </w:r>
      <w:r>
        <w:rPr>
          <w:rFonts w:ascii="仿宋_GB2312" w:eastAsia="仿宋_GB2312" w:hint="eastAsia"/>
          <w:sz w:val="32"/>
          <w:szCs w:val="32"/>
        </w:rPr>
        <w:t>社保缴纳地为市本级的，根据企业营业执照住所所在地</w:t>
      </w:r>
      <w:r>
        <w:rPr>
          <w:rFonts w:hint="eastAsia"/>
          <w:sz w:val="32"/>
          <w:szCs w:val="32"/>
        </w:rPr>
        <w:t>）</w:t>
      </w:r>
      <w:r>
        <w:rPr>
          <w:rFonts w:ascii="仿宋_GB2312" w:eastAsia="仿宋_GB2312" w:hint="eastAsia"/>
          <w:sz w:val="32"/>
          <w:szCs w:val="32"/>
        </w:rPr>
        <w:t>信息，将补贴申请提交</w:t>
      </w:r>
      <w:proofErr w:type="gramStart"/>
      <w:r>
        <w:rPr>
          <w:rFonts w:ascii="仿宋_GB2312" w:eastAsia="仿宋_GB2312" w:hint="eastAsia"/>
          <w:sz w:val="32"/>
          <w:szCs w:val="32"/>
        </w:rPr>
        <w:t>至相应</w:t>
      </w:r>
      <w:proofErr w:type="gramEnd"/>
      <w:r>
        <w:rPr>
          <w:rFonts w:ascii="仿宋_GB2312" w:eastAsia="仿宋_GB2312" w:hint="eastAsia"/>
          <w:sz w:val="32"/>
          <w:szCs w:val="32"/>
        </w:rPr>
        <w:t>区和功能园区人力社保部门经办机构。</w:t>
      </w:r>
    </w:p>
    <w:p w:rsidR="007657CA" w:rsidRDefault="001213BD" w:rsidP="00E742EA">
      <w:pPr>
        <w:pStyle w:val="a6"/>
        <w:shd w:val="clear" w:color="auto" w:fill="FFFFFF"/>
        <w:spacing w:line="560" w:lineRule="exact"/>
        <w:ind w:firstLineChars="200" w:firstLine="622"/>
        <w:jc w:val="both"/>
        <w:rPr>
          <w:rFonts w:ascii="仿宋_GB2312" w:eastAsia="仿宋_GB2312"/>
          <w:sz w:val="32"/>
          <w:szCs w:val="32"/>
        </w:rPr>
      </w:pPr>
      <w:r>
        <w:rPr>
          <w:rFonts w:eastAsia="仿宋_GB2312"/>
          <w:sz w:val="32"/>
          <w:szCs w:val="32"/>
        </w:rPr>
        <w:t>2.</w:t>
      </w:r>
      <w:r>
        <w:rPr>
          <w:rFonts w:eastAsia="仿宋_GB2312" w:hint="eastAsia"/>
          <w:sz w:val="32"/>
          <w:szCs w:val="32"/>
        </w:rPr>
        <w:t>受理。</w:t>
      </w:r>
      <w:r>
        <w:rPr>
          <w:rFonts w:ascii="仿宋_GB2312" w:eastAsia="仿宋_GB2312" w:hint="eastAsia"/>
          <w:sz w:val="32"/>
          <w:szCs w:val="32"/>
        </w:rPr>
        <w:t>区和功能园区人力社保部门经办机构受理网上申请和纸质材料后，应当场进行核对，资料齐全且属于补贴范围的进入审核环节。</w:t>
      </w:r>
    </w:p>
    <w:p w:rsidR="007657CA" w:rsidRDefault="001213BD" w:rsidP="00E742EA">
      <w:pPr>
        <w:pStyle w:val="a6"/>
        <w:shd w:val="clear" w:color="auto" w:fill="FFFFFF"/>
        <w:spacing w:line="580" w:lineRule="exact"/>
        <w:ind w:firstLineChars="200" w:firstLine="622"/>
        <w:rPr>
          <w:rFonts w:eastAsia="仿宋_GB2312"/>
          <w:sz w:val="32"/>
          <w:szCs w:val="32"/>
        </w:rPr>
      </w:pPr>
      <w:r>
        <w:rPr>
          <w:rFonts w:eastAsia="仿宋_GB2312"/>
          <w:sz w:val="32"/>
          <w:szCs w:val="32"/>
        </w:rPr>
        <w:t>3.</w:t>
      </w:r>
      <w:r>
        <w:rPr>
          <w:rFonts w:eastAsia="仿宋_GB2312" w:hint="eastAsia"/>
          <w:sz w:val="32"/>
          <w:szCs w:val="32"/>
        </w:rPr>
        <w:t>审核。</w:t>
      </w:r>
      <w:r>
        <w:rPr>
          <w:rFonts w:ascii="仿宋_GB2312" w:eastAsia="仿宋_GB2312" w:hint="eastAsia"/>
          <w:sz w:val="32"/>
          <w:szCs w:val="32"/>
        </w:rPr>
        <w:t>区和功能园区人力社保部门经办机构自受理之日起3个工作日内完成审核。</w:t>
      </w:r>
      <w:r>
        <w:rPr>
          <w:rFonts w:eastAsia="仿宋_GB2312" w:hint="eastAsia"/>
          <w:sz w:val="32"/>
          <w:szCs w:val="32"/>
        </w:rPr>
        <w:t>审核通过的，</w:t>
      </w:r>
      <w:r>
        <w:rPr>
          <w:rFonts w:ascii="仿宋_GB2312" w:eastAsia="仿宋_GB2312" w:cs="仿宋_GB2312" w:hint="eastAsia"/>
          <w:sz w:val="32"/>
          <w:szCs w:val="32"/>
        </w:rPr>
        <w:t>通过信用系统和劳动保障年检结果，排除严重失信企业和劳动保障违规企业，</w:t>
      </w:r>
      <w:r>
        <w:rPr>
          <w:rFonts w:eastAsia="仿宋_GB2312" w:hint="eastAsia"/>
          <w:sz w:val="32"/>
          <w:szCs w:val="32"/>
        </w:rPr>
        <w:t>进入公示环节；审核不通过的，不予补贴并告知企业。</w:t>
      </w:r>
    </w:p>
    <w:p w:rsidR="007657CA" w:rsidRDefault="001213BD" w:rsidP="00E742EA">
      <w:pPr>
        <w:pStyle w:val="a6"/>
        <w:shd w:val="clear" w:color="auto" w:fill="FFFFFF"/>
        <w:spacing w:line="560" w:lineRule="exact"/>
        <w:ind w:firstLineChars="200" w:firstLine="622"/>
        <w:jc w:val="both"/>
        <w:rPr>
          <w:rFonts w:ascii="仿宋_GB2312" w:eastAsia="仿宋_GB2312"/>
          <w:sz w:val="32"/>
          <w:szCs w:val="32"/>
        </w:rPr>
      </w:pPr>
      <w:r>
        <w:rPr>
          <w:rFonts w:eastAsia="仿宋_GB2312"/>
          <w:sz w:val="32"/>
          <w:szCs w:val="32"/>
        </w:rPr>
        <w:t>4.</w:t>
      </w:r>
      <w:r>
        <w:rPr>
          <w:rFonts w:eastAsia="仿宋_GB2312" w:hint="eastAsia"/>
          <w:sz w:val="32"/>
          <w:szCs w:val="32"/>
        </w:rPr>
        <w:t>公示。</w:t>
      </w:r>
      <w:r>
        <w:rPr>
          <w:rFonts w:ascii="仿宋_GB2312" w:eastAsia="仿宋_GB2312" w:hint="eastAsia"/>
          <w:sz w:val="32"/>
          <w:szCs w:val="32"/>
        </w:rPr>
        <w:t>区和功能园区人力社保部门经办机构应在当地人力社保</w:t>
      </w:r>
      <w:proofErr w:type="gramStart"/>
      <w:r>
        <w:rPr>
          <w:rFonts w:ascii="仿宋_GB2312" w:eastAsia="仿宋_GB2312" w:hint="eastAsia"/>
          <w:sz w:val="32"/>
          <w:szCs w:val="32"/>
        </w:rPr>
        <w:t>部门官网等</w:t>
      </w:r>
      <w:proofErr w:type="gramEnd"/>
      <w:r>
        <w:rPr>
          <w:rFonts w:ascii="仿宋_GB2312" w:eastAsia="仿宋_GB2312" w:hint="eastAsia"/>
          <w:sz w:val="32"/>
          <w:szCs w:val="32"/>
        </w:rPr>
        <w:t>网站</w:t>
      </w:r>
      <w:r>
        <w:rPr>
          <w:rFonts w:eastAsia="仿宋_GB2312" w:hint="eastAsia"/>
          <w:sz w:val="32"/>
          <w:szCs w:val="32"/>
        </w:rPr>
        <w:t>对审核通过的企业进行</w:t>
      </w:r>
      <w:r>
        <w:rPr>
          <w:rFonts w:eastAsia="仿宋_GB2312" w:hint="eastAsia"/>
          <w:sz w:val="32"/>
          <w:szCs w:val="32"/>
        </w:rPr>
        <w:t>5</w:t>
      </w:r>
      <w:r>
        <w:rPr>
          <w:rFonts w:eastAsia="仿宋_GB2312" w:hint="eastAsia"/>
          <w:sz w:val="32"/>
          <w:szCs w:val="32"/>
        </w:rPr>
        <w:t>天公示。</w:t>
      </w:r>
      <w:r>
        <w:rPr>
          <w:rFonts w:ascii="仿宋_GB2312" w:eastAsia="仿宋_GB2312" w:hint="eastAsia"/>
          <w:sz w:val="32"/>
          <w:szCs w:val="32"/>
        </w:rPr>
        <w:t>公示有异议的，区和功能园区人力社保部门经办机构开展调查并完成异议处理。经调查不符合补贴条件的，不予补贴并告知企业；公示无异议的，或有异议但经调查异议不成立的，进入拨付环节。</w:t>
      </w:r>
    </w:p>
    <w:p w:rsidR="007657CA" w:rsidRDefault="001213BD" w:rsidP="00E742EA">
      <w:pPr>
        <w:pStyle w:val="a6"/>
        <w:shd w:val="clear" w:color="auto" w:fill="FFFFFF"/>
        <w:spacing w:line="580" w:lineRule="exact"/>
        <w:ind w:firstLineChars="200" w:firstLine="622"/>
        <w:rPr>
          <w:rFonts w:eastAsia="仿宋_GB2312"/>
          <w:sz w:val="32"/>
          <w:szCs w:val="32"/>
        </w:rPr>
      </w:pPr>
      <w:r>
        <w:rPr>
          <w:rFonts w:eastAsia="仿宋_GB2312"/>
          <w:sz w:val="32"/>
          <w:szCs w:val="32"/>
        </w:rPr>
        <w:t>5.</w:t>
      </w:r>
      <w:r>
        <w:rPr>
          <w:rFonts w:eastAsia="仿宋_GB2312" w:hint="eastAsia"/>
          <w:sz w:val="32"/>
          <w:szCs w:val="32"/>
        </w:rPr>
        <w:t>拨付。</w:t>
      </w:r>
      <w:r>
        <w:rPr>
          <w:rFonts w:ascii="仿宋_GB2312" w:eastAsia="仿宋_GB2312" w:hint="eastAsia"/>
          <w:sz w:val="32"/>
          <w:szCs w:val="32"/>
        </w:rPr>
        <w:t>人力社保部门经办机构应于公示期满后，将本地汇总表和公示通过的补贴名单报送市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按职业技能培训补贴工作流程进行汇总审核后，</w:t>
      </w:r>
      <w:r>
        <w:rPr>
          <w:rFonts w:eastAsia="仿宋_GB2312" w:hint="eastAsia"/>
          <w:sz w:val="32"/>
          <w:szCs w:val="32"/>
        </w:rPr>
        <w:t>将相关补贴拨入申请企业在银行开立的基本账户。</w:t>
      </w:r>
    </w:p>
    <w:p w:rsidR="007657CA" w:rsidRDefault="001213BD" w:rsidP="00E742EA">
      <w:pPr>
        <w:pStyle w:val="a6"/>
        <w:shd w:val="clear" w:color="auto" w:fill="FFFFFF"/>
        <w:spacing w:line="580" w:lineRule="exact"/>
        <w:ind w:firstLineChars="200" w:firstLine="622"/>
        <w:rPr>
          <w:rFonts w:eastAsia="仿宋_GB2312"/>
          <w:sz w:val="32"/>
          <w:szCs w:val="32"/>
        </w:rPr>
      </w:pPr>
      <w:r>
        <w:rPr>
          <w:rFonts w:eastAsia="仿宋_GB2312" w:hint="eastAsia"/>
          <w:sz w:val="32"/>
          <w:szCs w:val="32"/>
        </w:rPr>
        <w:lastRenderedPageBreak/>
        <w:t>余姚市、慈溪市、宁海县、象山县、</w:t>
      </w:r>
      <w:proofErr w:type="gramStart"/>
      <w:r>
        <w:rPr>
          <w:rFonts w:eastAsia="仿宋_GB2312" w:hint="eastAsia"/>
          <w:sz w:val="32"/>
          <w:szCs w:val="32"/>
        </w:rPr>
        <w:t>奉化区</w:t>
      </w:r>
      <w:proofErr w:type="gramEnd"/>
      <w:r>
        <w:rPr>
          <w:rFonts w:eastAsia="仿宋_GB2312" w:hint="eastAsia"/>
          <w:sz w:val="32"/>
          <w:szCs w:val="32"/>
        </w:rPr>
        <w:t>企业补贴申请时间和流程由当地人</w:t>
      </w:r>
      <w:proofErr w:type="gramStart"/>
      <w:r>
        <w:rPr>
          <w:rFonts w:eastAsia="仿宋_GB2312" w:hint="eastAsia"/>
          <w:sz w:val="32"/>
          <w:szCs w:val="32"/>
        </w:rPr>
        <w:t>社部门</w:t>
      </w:r>
      <w:proofErr w:type="gramEnd"/>
      <w:r>
        <w:rPr>
          <w:rFonts w:eastAsia="仿宋_GB2312" w:hint="eastAsia"/>
          <w:sz w:val="32"/>
          <w:szCs w:val="32"/>
        </w:rPr>
        <w:t>参照上述规定执行。</w:t>
      </w:r>
    </w:p>
    <w:p w:rsidR="007657CA" w:rsidRDefault="001213BD">
      <w:pPr>
        <w:widowControl/>
        <w:spacing w:line="580" w:lineRule="exact"/>
        <w:ind w:left="640"/>
        <w:rPr>
          <w:rFonts w:eastAsia="黑体"/>
          <w:sz w:val="32"/>
          <w:szCs w:val="32"/>
        </w:rPr>
      </w:pPr>
      <w:r>
        <w:rPr>
          <w:rFonts w:eastAsia="黑体" w:hint="eastAsia"/>
          <w:sz w:val="32"/>
          <w:szCs w:val="32"/>
        </w:rPr>
        <w:t>四</w:t>
      </w:r>
      <w:r>
        <w:rPr>
          <w:rFonts w:eastAsia="黑体"/>
          <w:sz w:val="32"/>
          <w:szCs w:val="32"/>
        </w:rPr>
        <w:t>、补贴</w:t>
      </w:r>
      <w:r>
        <w:rPr>
          <w:rFonts w:eastAsia="黑体" w:hint="eastAsia"/>
          <w:sz w:val="32"/>
          <w:szCs w:val="32"/>
        </w:rPr>
        <w:t>申请资料</w:t>
      </w:r>
    </w:p>
    <w:p w:rsidR="007657CA" w:rsidRDefault="001213BD" w:rsidP="00E742EA">
      <w:pPr>
        <w:widowControl/>
        <w:spacing w:line="580" w:lineRule="exact"/>
        <w:ind w:firstLineChars="200" w:firstLine="622"/>
        <w:rPr>
          <w:rFonts w:eastAsia="仿宋_GB2312"/>
          <w:sz w:val="32"/>
          <w:szCs w:val="32"/>
        </w:rPr>
      </w:pPr>
      <w:r>
        <w:rPr>
          <w:rFonts w:eastAsia="仿宋_GB2312"/>
          <w:sz w:val="32"/>
          <w:szCs w:val="32"/>
        </w:rPr>
        <w:t>符合条件的企业向失业保险缴费地</w:t>
      </w:r>
      <w:proofErr w:type="gramStart"/>
      <w:r>
        <w:rPr>
          <w:rFonts w:eastAsia="仿宋_GB2312" w:hint="eastAsia"/>
          <w:sz w:val="32"/>
          <w:szCs w:val="32"/>
        </w:rPr>
        <w:t>人社部门</w:t>
      </w:r>
      <w:proofErr w:type="gramEnd"/>
      <w:r>
        <w:rPr>
          <w:rFonts w:eastAsia="仿宋_GB2312"/>
          <w:sz w:val="32"/>
          <w:szCs w:val="32"/>
        </w:rPr>
        <w:t>提交以工代训补贴申请，并提供</w:t>
      </w:r>
      <w:r>
        <w:rPr>
          <w:rFonts w:eastAsia="仿宋_GB2312" w:hint="eastAsia"/>
          <w:sz w:val="32"/>
          <w:szCs w:val="32"/>
        </w:rPr>
        <w:t>以下资料：</w:t>
      </w:r>
    </w:p>
    <w:p w:rsidR="007657CA" w:rsidRDefault="001213BD" w:rsidP="00E742EA">
      <w:pPr>
        <w:widowControl/>
        <w:spacing w:line="580" w:lineRule="exact"/>
        <w:ind w:firstLineChars="200" w:firstLine="622"/>
        <w:rPr>
          <w:rFonts w:eastAsia="仿宋_GB2312"/>
          <w:sz w:val="32"/>
          <w:szCs w:val="32"/>
        </w:rPr>
      </w:pPr>
      <w:r>
        <w:rPr>
          <w:rFonts w:eastAsia="仿宋_GB2312" w:hint="eastAsia"/>
          <w:sz w:val="32"/>
          <w:szCs w:val="32"/>
        </w:rPr>
        <w:t>1.</w:t>
      </w:r>
      <w:r>
        <w:rPr>
          <w:rFonts w:eastAsia="仿宋_GB2312" w:hint="eastAsia"/>
          <w:sz w:val="32"/>
          <w:szCs w:val="32"/>
        </w:rPr>
        <w:t>企业营业执照（初次申领）；</w:t>
      </w:r>
    </w:p>
    <w:p w:rsidR="007657CA" w:rsidRDefault="001213BD" w:rsidP="00E742EA">
      <w:pPr>
        <w:widowControl/>
        <w:spacing w:line="580" w:lineRule="exact"/>
        <w:ind w:firstLineChars="200" w:firstLine="622"/>
        <w:rPr>
          <w:rFonts w:eastAsia="仿宋_GB2312"/>
          <w:sz w:val="32"/>
          <w:szCs w:val="32"/>
        </w:rPr>
      </w:pPr>
      <w:r>
        <w:rPr>
          <w:rFonts w:eastAsia="仿宋_GB2312" w:hint="eastAsia"/>
          <w:sz w:val="32"/>
          <w:szCs w:val="32"/>
        </w:rPr>
        <w:t>2.</w:t>
      </w:r>
      <w:r>
        <w:rPr>
          <w:rFonts w:eastAsia="仿宋_GB2312" w:hint="eastAsia"/>
          <w:sz w:val="32"/>
          <w:szCs w:val="32"/>
        </w:rPr>
        <w:t>以工代</w:t>
      </w:r>
      <w:proofErr w:type="gramStart"/>
      <w:r>
        <w:rPr>
          <w:rFonts w:eastAsia="仿宋_GB2312" w:hint="eastAsia"/>
          <w:sz w:val="32"/>
          <w:szCs w:val="32"/>
        </w:rPr>
        <w:t>训人员</w:t>
      </w:r>
      <w:proofErr w:type="gramEnd"/>
      <w:r>
        <w:rPr>
          <w:rFonts w:eastAsia="仿宋_GB2312" w:hint="eastAsia"/>
          <w:sz w:val="32"/>
          <w:szCs w:val="32"/>
        </w:rPr>
        <w:t>花名册（</w:t>
      </w:r>
      <w:proofErr w:type="gramStart"/>
      <w:r>
        <w:rPr>
          <w:rFonts w:eastAsia="仿宋_GB2312" w:hint="eastAsia"/>
          <w:sz w:val="32"/>
          <w:szCs w:val="32"/>
        </w:rPr>
        <w:t>含承诺</w:t>
      </w:r>
      <w:proofErr w:type="gramEnd"/>
      <w:r>
        <w:rPr>
          <w:rFonts w:eastAsia="仿宋_GB2312" w:hint="eastAsia"/>
          <w:sz w:val="32"/>
          <w:szCs w:val="32"/>
        </w:rPr>
        <w:t>书）；</w:t>
      </w:r>
    </w:p>
    <w:p w:rsidR="007657CA" w:rsidRDefault="001213BD" w:rsidP="00E742EA">
      <w:pPr>
        <w:widowControl/>
        <w:spacing w:line="580" w:lineRule="exact"/>
        <w:ind w:firstLineChars="200" w:firstLine="622"/>
        <w:rPr>
          <w:rFonts w:eastAsia="仿宋_GB2312"/>
          <w:sz w:val="32"/>
          <w:szCs w:val="32"/>
        </w:rPr>
      </w:pPr>
      <w:r>
        <w:rPr>
          <w:rFonts w:eastAsia="仿宋_GB2312" w:hint="eastAsia"/>
          <w:sz w:val="32"/>
          <w:szCs w:val="32"/>
        </w:rPr>
        <w:t>3.</w:t>
      </w:r>
      <w:r>
        <w:rPr>
          <w:rFonts w:eastAsia="仿宋_GB2312" w:hint="eastAsia"/>
          <w:sz w:val="32"/>
          <w:szCs w:val="32"/>
        </w:rPr>
        <w:t>当月发放工资银行对账单；</w:t>
      </w:r>
    </w:p>
    <w:p w:rsidR="007657CA" w:rsidRDefault="001213BD" w:rsidP="00E742EA">
      <w:pPr>
        <w:widowControl/>
        <w:spacing w:line="580" w:lineRule="exact"/>
        <w:ind w:firstLineChars="200" w:firstLine="622"/>
        <w:rPr>
          <w:rFonts w:eastAsia="仿宋_GB2312"/>
          <w:sz w:val="32"/>
          <w:szCs w:val="32"/>
        </w:rPr>
      </w:pPr>
      <w:r>
        <w:rPr>
          <w:rFonts w:eastAsia="仿宋_GB2312" w:hint="eastAsia"/>
          <w:sz w:val="32"/>
          <w:szCs w:val="32"/>
        </w:rPr>
        <w:t>4.</w:t>
      </w:r>
      <w:r>
        <w:rPr>
          <w:rFonts w:eastAsia="仿宋_GB2312" w:hint="eastAsia"/>
          <w:sz w:val="32"/>
          <w:szCs w:val="32"/>
        </w:rPr>
        <w:t>企业银行基本存款账户开户许可证复印件（单位盖章）。</w:t>
      </w:r>
    </w:p>
    <w:p w:rsidR="007657CA" w:rsidRDefault="001213BD">
      <w:pPr>
        <w:pStyle w:val="a6"/>
        <w:widowControl/>
        <w:spacing w:line="580" w:lineRule="exact"/>
        <w:ind w:firstLine="645"/>
      </w:pPr>
      <w:r>
        <w:rPr>
          <w:rFonts w:ascii="仿宋_GB2312" w:eastAsia="仿宋_GB2312" w:cs="仿宋_GB2312" w:hint="eastAsia"/>
          <w:sz w:val="31"/>
          <w:szCs w:val="31"/>
        </w:rPr>
        <w:t>在企业工作的劳务派遣人员由劳务派遣公司申请开展以工代训。</w:t>
      </w:r>
    </w:p>
    <w:p w:rsidR="007657CA" w:rsidRDefault="001213BD" w:rsidP="00E742EA">
      <w:pPr>
        <w:widowControl/>
        <w:spacing w:line="580" w:lineRule="exact"/>
        <w:ind w:firstLineChars="200" w:firstLine="622"/>
        <w:rPr>
          <w:rFonts w:eastAsia="黑体"/>
          <w:sz w:val="32"/>
          <w:szCs w:val="32"/>
        </w:rPr>
      </w:pPr>
      <w:r>
        <w:rPr>
          <w:rFonts w:eastAsia="黑体" w:hint="eastAsia"/>
          <w:sz w:val="32"/>
          <w:szCs w:val="32"/>
        </w:rPr>
        <w:t>五</w:t>
      </w:r>
      <w:r>
        <w:rPr>
          <w:rFonts w:eastAsia="黑体"/>
          <w:sz w:val="32"/>
          <w:szCs w:val="32"/>
        </w:rPr>
        <w:t>、补贴企业</w:t>
      </w:r>
      <w:r w:rsidR="00E742EA">
        <w:rPr>
          <w:rFonts w:eastAsia="黑体" w:hint="eastAsia"/>
          <w:sz w:val="32"/>
          <w:szCs w:val="32"/>
        </w:rPr>
        <w:t>和对象</w:t>
      </w:r>
      <w:r>
        <w:rPr>
          <w:rFonts w:eastAsia="黑体"/>
          <w:sz w:val="32"/>
          <w:szCs w:val="32"/>
        </w:rPr>
        <w:t>的界定</w:t>
      </w:r>
    </w:p>
    <w:p w:rsidR="007657CA" w:rsidRDefault="001213BD" w:rsidP="00E742EA">
      <w:pPr>
        <w:widowControl/>
        <w:spacing w:line="580" w:lineRule="exact"/>
        <w:ind w:firstLineChars="200" w:firstLine="622"/>
        <w:rPr>
          <w:rFonts w:eastAsia="仿宋_GB2312"/>
          <w:sz w:val="32"/>
          <w:szCs w:val="32"/>
        </w:rPr>
      </w:pPr>
      <w:r>
        <w:rPr>
          <w:rFonts w:eastAsia="仿宋_GB2312" w:hint="eastAsia"/>
          <w:sz w:val="32"/>
          <w:szCs w:val="32"/>
        </w:rPr>
        <w:t>（一）关于</w:t>
      </w:r>
      <w:r>
        <w:rPr>
          <w:rFonts w:eastAsia="仿宋_GB2312"/>
          <w:sz w:val="32"/>
          <w:szCs w:val="32"/>
        </w:rPr>
        <w:t>中小</w:t>
      </w:r>
      <w:proofErr w:type="gramStart"/>
      <w:r>
        <w:rPr>
          <w:rFonts w:eastAsia="仿宋_GB2312"/>
          <w:sz w:val="32"/>
          <w:szCs w:val="32"/>
        </w:rPr>
        <w:t>微企业</w:t>
      </w:r>
      <w:proofErr w:type="gramEnd"/>
      <w:r>
        <w:rPr>
          <w:rFonts w:eastAsia="仿宋_GB2312"/>
          <w:sz w:val="32"/>
          <w:szCs w:val="32"/>
        </w:rPr>
        <w:t>的划分，根据工业和信息化部、国家统计局、国家发展改革委、财政部《关于印发中小企业划型标准规定的通知》（工信部联企业〔</w:t>
      </w:r>
      <w:r>
        <w:rPr>
          <w:rFonts w:eastAsia="仿宋_GB2312"/>
          <w:sz w:val="32"/>
          <w:szCs w:val="32"/>
        </w:rPr>
        <w:t>2011</w:t>
      </w:r>
      <w:r>
        <w:rPr>
          <w:rFonts w:eastAsia="仿宋_GB2312"/>
          <w:sz w:val="32"/>
          <w:szCs w:val="32"/>
        </w:rPr>
        <w:t>〕</w:t>
      </w:r>
      <w:r>
        <w:rPr>
          <w:rFonts w:eastAsia="仿宋_GB2312"/>
          <w:sz w:val="32"/>
          <w:szCs w:val="32"/>
        </w:rPr>
        <w:t>300</w:t>
      </w:r>
      <w:r>
        <w:rPr>
          <w:rFonts w:eastAsia="仿宋_GB2312"/>
          <w:sz w:val="32"/>
          <w:szCs w:val="32"/>
        </w:rPr>
        <w:t>号）和国家统计局《统计上大中小微型企业划分办法（</w:t>
      </w:r>
      <w:r>
        <w:rPr>
          <w:rFonts w:eastAsia="仿宋_GB2312"/>
          <w:sz w:val="32"/>
          <w:szCs w:val="32"/>
        </w:rPr>
        <w:t>2017</w:t>
      </w:r>
      <w:r>
        <w:rPr>
          <w:rFonts w:eastAsia="仿宋_GB2312"/>
          <w:sz w:val="32"/>
          <w:szCs w:val="32"/>
        </w:rPr>
        <w:t>）》等有关规定执行。以单位方式参保的个体工商户，参照中小</w:t>
      </w:r>
      <w:proofErr w:type="gramStart"/>
      <w:r>
        <w:rPr>
          <w:rFonts w:eastAsia="仿宋_GB2312"/>
          <w:sz w:val="32"/>
          <w:szCs w:val="32"/>
        </w:rPr>
        <w:t>微企业</w:t>
      </w:r>
      <w:proofErr w:type="gramEnd"/>
      <w:r>
        <w:rPr>
          <w:rFonts w:eastAsia="仿宋_GB2312"/>
          <w:sz w:val="32"/>
          <w:szCs w:val="32"/>
        </w:rPr>
        <w:t>执行。</w:t>
      </w:r>
    </w:p>
    <w:p w:rsidR="007657CA" w:rsidRDefault="001213BD" w:rsidP="00E742EA">
      <w:pPr>
        <w:pStyle w:val="a6"/>
        <w:widowControl/>
        <w:shd w:val="clear" w:color="auto" w:fill="FFFFFF"/>
        <w:spacing w:line="580" w:lineRule="exact"/>
        <w:ind w:firstLineChars="200" w:firstLine="622"/>
        <w:rPr>
          <w:rFonts w:eastAsia="仿宋_GB2312"/>
          <w:b/>
          <w:sz w:val="32"/>
          <w:szCs w:val="32"/>
        </w:rPr>
      </w:pPr>
      <w:r>
        <w:rPr>
          <w:rFonts w:eastAsia="仿宋_GB2312" w:hint="eastAsia"/>
          <w:sz w:val="32"/>
          <w:szCs w:val="32"/>
        </w:rPr>
        <w:t>（二）就业困难人员是指具有本市城镇户籍，有就业愿望和就业能力，持有《宁波市失业人员登记证》的下列人员：</w:t>
      </w:r>
      <w:r w:rsidR="00252A9D" w:rsidRPr="00252A9D">
        <w:rPr>
          <w:rFonts w:eastAsia="仿宋_GB2312" w:hint="eastAsia"/>
          <w:sz w:val="32"/>
          <w:szCs w:val="32"/>
        </w:rPr>
        <w:t>失业登记</w:t>
      </w:r>
      <w:r w:rsidR="00252A9D" w:rsidRPr="00252A9D">
        <w:rPr>
          <w:rFonts w:eastAsia="仿宋_GB2312" w:hint="eastAsia"/>
          <w:sz w:val="32"/>
          <w:szCs w:val="32"/>
        </w:rPr>
        <w:t>6</w:t>
      </w:r>
      <w:r w:rsidR="00252A9D" w:rsidRPr="00252A9D">
        <w:rPr>
          <w:rFonts w:eastAsia="仿宋_GB2312" w:hint="eastAsia"/>
          <w:sz w:val="32"/>
          <w:szCs w:val="32"/>
        </w:rPr>
        <w:t>个月以上未就业距法定退休年龄不足</w:t>
      </w:r>
      <w:r w:rsidR="00252A9D" w:rsidRPr="00252A9D">
        <w:rPr>
          <w:rFonts w:eastAsia="仿宋_GB2312" w:hint="eastAsia"/>
          <w:sz w:val="32"/>
          <w:szCs w:val="32"/>
        </w:rPr>
        <w:t>5</w:t>
      </w:r>
      <w:r w:rsidR="00252A9D" w:rsidRPr="00252A9D">
        <w:rPr>
          <w:rFonts w:eastAsia="仿宋_GB2312" w:hint="eastAsia"/>
          <w:sz w:val="32"/>
          <w:szCs w:val="32"/>
        </w:rPr>
        <w:t>年（含）的失业人员</w:t>
      </w:r>
      <w:r>
        <w:rPr>
          <w:rFonts w:eastAsia="仿宋_GB2312" w:hint="eastAsia"/>
          <w:sz w:val="32"/>
          <w:szCs w:val="32"/>
        </w:rPr>
        <w:t>；持有《宁波市城市居民最低生活保障金领取证》的失业人员。登记失业人员以就业部门登记为准。离校两年内高校毕业生指</w:t>
      </w:r>
      <w:r>
        <w:rPr>
          <w:rFonts w:eastAsia="仿宋_GB2312" w:hint="eastAsia"/>
          <w:sz w:val="32"/>
          <w:szCs w:val="32"/>
        </w:rPr>
        <w:t>2018</w:t>
      </w:r>
      <w:r>
        <w:rPr>
          <w:rFonts w:eastAsia="仿宋_GB2312" w:hint="eastAsia"/>
          <w:sz w:val="32"/>
          <w:szCs w:val="32"/>
        </w:rPr>
        <w:lastRenderedPageBreak/>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w:t>
      </w:r>
      <w:r>
        <w:rPr>
          <w:rFonts w:eastAsia="仿宋_GB2312" w:hint="eastAsia"/>
          <w:sz w:val="32"/>
          <w:szCs w:val="32"/>
        </w:rPr>
        <w:t>日及以后毕业的高校毕业生，以</w:t>
      </w:r>
      <w:proofErr w:type="gramStart"/>
      <w:r>
        <w:rPr>
          <w:rFonts w:eastAsia="仿宋_GB2312" w:hint="eastAsia"/>
          <w:sz w:val="32"/>
          <w:szCs w:val="32"/>
        </w:rPr>
        <w:t>学信网或</w:t>
      </w:r>
      <w:proofErr w:type="gramEnd"/>
      <w:r>
        <w:rPr>
          <w:rFonts w:eastAsia="仿宋_GB2312" w:hint="eastAsia"/>
          <w:sz w:val="32"/>
          <w:szCs w:val="32"/>
        </w:rPr>
        <w:t>教育部留学服务中心学历学位认证</w:t>
      </w:r>
      <w:proofErr w:type="gramStart"/>
      <w:r>
        <w:rPr>
          <w:rFonts w:eastAsia="仿宋_GB2312" w:hint="eastAsia"/>
          <w:sz w:val="32"/>
          <w:szCs w:val="32"/>
        </w:rPr>
        <w:t>书登记</w:t>
      </w:r>
      <w:proofErr w:type="gramEnd"/>
      <w:r>
        <w:rPr>
          <w:rFonts w:eastAsia="仿宋_GB2312" w:hint="eastAsia"/>
          <w:sz w:val="32"/>
          <w:szCs w:val="32"/>
        </w:rPr>
        <w:t>毕业时间为准。</w:t>
      </w:r>
    </w:p>
    <w:p w:rsidR="007657CA" w:rsidRDefault="001213BD" w:rsidP="00E742EA">
      <w:pPr>
        <w:pStyle w:val="a6"/>
        <w:widowControl/>
        <w:shd w:val="clear" w:color="auto" w:fill="FFFFFF"/>
        <w:spacing w:line="580" w:lineRule="exact"/>
        <w:ind w:firstLineChars="200" w:firstLine="622"/>
        <w:rPr>
          <w:rFonts w:eastAsia="仿宋_GB2312"/>
          <w:sz w:val="32"/>
          <w:szCs w:val="32"/>
        </w:rPr>
      </w:pPr>
      <w:r>
        <w:rPr>
          <w:rFonts w:eastAsia="仿宋_GB2312" w:hint="eastAsia"/>
          <w:sz w:val="32"/>
          <w:szCs w:val="32"/>
        </w:rPr>
        <w:t>（三）困难企业认定条件为企业</w:t>
      </w:r>
      <w:r>
        <w:rPr>
          <w:rFonts w:eastAsia="仿宋_GB2312" w:hint="eastAsia"/>
          <w:sz w:val="32"/>
          <w:szCs w:val="32"/>
        </w:rPr>
        <w:t>2019</w:t>
      </w:r>
      <w:r>
        <w:rPr>
          <w:rFonts w:eastAsia="仿宋_GB2312" w:hint="eastAsia"/>
          <w:sz w:val="32"/>
          <w:szCs w:val="32"/>
        </w:rPr>
        <w:t>年度利润总额小于零或</w:t>
      </w:r>
      <w:r>
        <w:rPr>
          <w:rFonts w:eastAsia="仿宋_GB2312" w:hint="eastAsia"/>
          <w:sz w:val="32"/>
          <w:szCs w:val="32"/>
        </w:rPr>
        <w:t>2019</w:t>
      </w:r>
      <w:r>
        <w:rPr>
          <w:rFonts w:eastAsia="仿宋_GB2312" w:hint="eastAsia"/>
          <w:sz w:val="32"/>
          <w:szCs w:val="32"/>
        </w:rPr>
        <w:t>年主营业务收入较上一年度下降</w:t>
      </w:r>
      <w:r>
        <w:rPr>
          <w:rFonts w:eastAsia="仿宋_GB2312" w:hint="eastAsia"/>
          <w:sz w:val="32"/>
          <w:szCs w:val="32"/>
        </w:rPr>
        <w:t>50%</w:t>
      </w:r>
      <w:r>
        <w:rPr>
          <w:rFonts w:eastAsia="仿宋_GB2312" w:hint="eastAsia"/>
          <w:sz w:val="32"/>
          <w:szCs w:val="32"/>
        </w:rPr>
        <w:t>（含）以上，具体数据以企业年度汇算清缴数据为准。</w:t>
      </w:r>
    </w:p>
    <w:p w:rsidR="007657CA" w:rsidRDefault="001213BD" w:rsidP="00E742EA">
      <w:pPr>
        <w:pStyle w:val="a0"/>
        <w:ind w:firstLineChars="200" w:firstLine="622"/>
        <w:rPr>
          <w:rFonts w:eastAsia="仿宋_GB2312"/>
          <w:sz w:val="32"/>
          <w:szCs w:val="32"/>
        </w:rPr>
      </w:pPr>
      <w:r>
        <w:rPr>
          <w:rFonts w:eastAsia="仿宋_GB2312" w:hint="eastAsia"/>
          <w:sz w:val="32"/>
          <w:szCs w:val="32"/>
        </w:rPr>
        <w:t>（四）申请开展以工代训的企业应在我市依法登记注册经营，并正常缴纳宁波市社会保险费（多少个月以上条件是否需要）；且申请当月依法参加失业保险并足额缴纳失业保险费；列入严重违法失信名单的，列入拖欠工资等黑名单的企业，不纳入以工代训补贴范围。</w:t>
      </w:r>
    </w:p>
    <w:p w:rsidR="007657CA" w:rsidRDefault="001213BD" w:rsidP="00E742EA">
      <w:pPr>
        <w:widowControl/>
        <w:spacing w:line="580" w:lineRule="exact"/>
        <w:ind w:firstLineChars="200" w:firstLine="622"/>
        <w:rPr>
          <w:rFonts w:eastAsia="仿宋_GB2312"/>
          <w:sz w:val="32"/>
          <w:szCs w:val="32"/>
        </w:rPr>
      </w:pPr>
      <w:r>
        <w:rPr>
          <w:rFonts w:eastAsia="黑体" w:hint="eastAsia"/>
          <w:sz w:val="32"/>
          <w:szCs w:val="32"/>
        </w:rPr>
        <w:t>六</w:t>
      </w:r>
      <w:r>
        <w:rPr>
          <w:rFonts w:eastAsia="黑体"/>
          <w:sz w:val="32"/>
          <w:szCs w:val="32"/>
        </w:rPr>
        <w:t>、工作要求</w:t>
      </w:r>
    </w:p>
    <w:p w:rsidR="007657CA" w:rsidRDefault="001213BD" w:rsidP="00E742EA">
      <w:pPr>
        <w:pStyle w:val="a6"/>
        <w:shd w:val="clear" w:color="auto" w:fill="FFFFFF"/>
        <w:spacing w:line="580" w:lineRule="exact"/>
        <w:ind w:firstLineChars="200" w:firstLine="625"/>
        <w:rPr>
          <w:rFonts w:eastAsia="仿宋_GB2312"/>
          <w:sz w:val="32"/>
          <w:szCs w:val="32"/>
        </w:rPr>
      </w:pPr>
      <w:r>
        <w:rPr>
          <w:rFonts w:ascii="楷体_GB2312" w:eastAsia="楷体_GB2312" w:hint="eastAsia"/>
          <w:b/>
          <w:bCs/>
          <w:sz w:val="32"/>
          <w:szCs w:val="32"/>
        </w:rPr>
        <w:t>（一）提高思想认识。</w:t>
      </w:r>
      <w:r>
        <w:rPr>
          <w:rFonts w:eastAsia="仿宋_GB2312" w:hint="eastAsia"/>
          <w:kern w:val="2"/>
          <w:sz w:val="32"/>
          <w:szCs w:val="32"/>
        </w:rPr>
        <w:t>实施</w:t>
      </w:r>
      <w:r>
        <w:rPr>
          <w:rFonts w:eastAsia="仿宋_GB2312"/>
          <w:kern w:val="2"/>
          <w:sz w:val="32"/>
          <w:szCs w:val="32"/>
        </w:rPr>
        <w:t>以工代训工作</w:t>
      </w:r>
      <w:r>
        <w:rPr>
          <w:rFonts w:eastAsia="仿宋_GB2312" w:hint="eastAsia"/>
          <w:kern w:val="2"/>
          <w:sz w:val="32"/>
          <w:szCs w:val="32"/>
        </w:rPr>
        <w:t>是</w:t>
      </w:r>
      <w:r>
        <w:rPr>
          <w:rFonts w:eastAsia="仿宋_GB2312"/>
          <w:kern w:val="2"/>
          <w:sz w:val="32"/>
          <w:szCs w:val="32"/>
        </w:rPr>
        <w:t>常态化疫情防控中稳就业</w:t>
      </w:r>
      <w:r>
        <w:rPr>
          <w:rFonts w:eastAsia="仿宋_GB2312" w:hint="eastAsia"/>
          <w:kern w:val="2"/>
          <w:sz w:val="32"/>
          <w:szCs w:val="32"/>
        </w:rPr>
        <w:t>、促就业、防失业的重要抓手，也是</w:t>
      </w:r>
      <w:r>
        <w:rPr>
          <w:rFonts w:eastAsia="仿宋_GB2312"/>
          <w:sz w:val="32"/>
          <w:szCs w:val="32"/>
        </w:rPr>
        <w:t>今年职业技能提升行动的重要内容，</w:t>
      </w:r>
      <w:r>
        <w:rPr>
          <w:rFonts w:eastAsia="仿宋_GB2312" w:hint="eastAsia"/>
          <w:kern w:val="2"/>
          <w:sz w:val="32"/>
          <w:szCs w:val="32"/>
        </w:rPr>
        <w:t>各地人力社保、财政部门要高度重视、精心组织</w:t>
      </w:r>
      <w:r>
        <w:rPr>
          <w:rFonts w:eastAsia="仿宋_GB2312" w:hint="eastAsia"/>
          <w:sz w:val="32"/>
          <w:szCs w:val="32"/>
        </w:rPr>
        <w:t>实施。要全力支持企业新吸纳劳动者，支持中小</w:t>
      </w:r>
      <w:proofErr w:type="gramStart"/>
      <w:r>
        <w:rPr>
          <w:rFonts w:eastAsia="仿宋_GB2312" w:hint="eastAsia"/>
          <w:sz w:val="32"/>
          <w:szCs w:val="32"/>
        </w:rPr>
        <w:t>微企业稳</w:t>
      </w:r>
      <w:proofErr w:type="gramEnd"/>
      <w:r>
        <w:rPr>
          <w:rFonts w:eastAsia="仿宋_GB2312" w:hint="eastAsia"/>
          <w:sz w:val="32"/>
          <w:szCs w:val="32"/>
        </w:rPr>
        <w:t>岗，支持受疫情影响出现生产经营暂时困难导致停工停业的中小</w:t>
      </w:r>
      <w:proofErr w:type="gramStart"/>
      <w:r>
        <w:rPr>
          <w:rFonts w:eastAsia="仿宋_GB2312" w:hint="eastAsia"/>
          <w:sz w:val="32"/>
          <w:szCs w:val="32"/>
        </w:rPr>
        <w:t>微企业</w:t>
      </w:r>
      <w:proofErr w:type="gramEnd"/>
      <w:r>
        <w:rPr>
          <w:rFonts w:eastAsia="仿宋_GB2312" w:hint="eastAsia"/>
          <w:sz w:val="32"/>
          <w:szCs w:val="32"/>
        </w:rPr>
        <w:t>组织职工开展以工代训，确保完成今年职业技能提升行动的各项目标任务。</w:t>
      </w:r>
    </w:p>
    <w:p w:rsidR="007657CA" w:rsidRDefault="001213BD" w:rsidP="00E742EA">
      <w:pPr>
        <w:widowControl/>
        <w:spacing w:line="580" w:lineRule="exact"/>
        <w:ind w:firstLineChars="200" w:firstLine="625"/>
        <w:rPr>
          <w:rFonts w:eastAsia="仿宋_GB2312"/>
          <w:sz w:val="32"/>
          <w:szCs w:val="32"/>
        </w:rPr>
      </w:pPr>
      <w:r>
        <w:rPr>
          <w:rFonts w:ascii="楷体_GB2312" w:eastAsia="楷体_GB2312" w:hint="eastAsia"/>
          <w:b/>
          <w:bCs/>
          <w:sz w:val="32"/>
          <w:szCs w:val="32"/>
        </w:rPr>
        <w:t>（二）加强服务管理和监督。</w:t>
      </w:r>
      <w:r>
        <w:rPr>
          <w:rFonts w:eastAsia="仿宋_GB2312"/>
          <w:sz w:val="32"/>
          <w:szCs w:val="32"/>
        </w:rPr>
        <w:t>各地要按照</w:t>
      </w:r>
      <w:r>
        <w:rPr>
          <w:rFonts w:eastAsia="仿宋_GB2312"/>
          <w:sz w:val="32"/>
          <w:szCs w:val="32"/>
        </w:rPr>
        <w:t>“</w:t>
      </w:r>
      <w:r>
        <w:rPr>
          <w:rFonts w:eastAsia="仿宋_GB2312"/>
          <w:sz w:val="32"/>
          <w:szCs w:val="32"/>
        </w:rPr>
        <w:t>最多跑一次</w:t>
      </w:r>
      <w:r>
        <w:rPr>
          <w:rFonts w:eastAsia="仿宋_GB2312"/>
          <w:sz w:val="32"/>
          <w:szCs w:val="32"/>
        </w:rPr>
        <w:t>”</w:t>
      </w:r>
      <w:r>
        <w:rPr>
          <w:rFonts w:eastAsia="仿宋_GB2312"/>
          <w:sz w:val="32"/>
          <w:szCs w:val="32"/>
        </w:rPr>
        <w:t>改革要求，及时公开发布补贴政策、服务机构及联系方式</w:t>
      </w:r>
      <w:r>
        <w:rPr>
          <w:rFonts w:eastAsia="仿宋_GB2312" w:hint="eastAsia"/>
          <w:sz w:val="32"/>
          <w:szCs w:val="32"/>
        </w:rPr>
        <w:t>。</w:t>
      </w:r>
      <w:r>
        <w:rPr>
          <w:rFonts w:eastAsia="仿宋_GB2312"/>
          <w:sz w:val="32"/>
          <w:szCs w:val="32"/>
        </w:rPr>
        <w:t>各地要建立健全职业技能提升行动专账资金监管机制，向社会公示享受政策的单位、人员、补贴额度等内容，加强监督检查和专项审计</w:t>
      </w:r>
      <w:r>
        <w:rPr>
          <w:rFonts w:eastAsia="仿宋_GB2312" w:hint="eastAsia"/>
          <w:sz w:val="32"/>
          <w:szCs w:val="32"/>
        </w:rPr>
        <w:t>。</w:t>
      </w:r>
      <w:r>
        <w:rPr>
          <w:rFonts w:ascii="仿宋_GB2312" w:eastAsia="仿宋_GB2312" w:cs="仿宋_GB2312" w:hint="eastAsia"/>
          <w:sz w:val="32"/>
          <w:szCs w:val="32"/>
        </w:rPr>
        <w:lastRenderedPageBreak/>
        <w:t>建立困难企业以工代训补贴申报告知承诺制，企业需对信息真实</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承诺。</w:t>
      </w:r>
      <w:r>
        <w:rPr>
          <w:rFonts w:eastAsia="仿宋_GB2312"/>
          <w:sz w:val="32"/>
          <w:szCs w:val="32"/>
        </w:rPr>
        <w:t>对违规使用、骗取套取资金的要依法依规严惩，涉嫌犯罪的及时移交司法机关处理。</w:t>
      </w:r>
    </w:p>
    <w:p w:rsidR="007657CA" w:rsidRDefault="001213BD" w:rsidP="00E742EA">
      <w:pPr>
        <w:pStyle w:val="a6"/>
        <w:shd w:val="clear" w:color="auto" w:fill="FFFFFF"/>
        <w:spacing w:line="580" w:lineRule="exact"/>
        <w:ind w:firstLineChars="200" w:firstLine="625"/>
        <w:rPr>
          <w:rFonts w:eastAsia="仿宋_GB2312"/>
        </w:rPr>
      </w:pPr>
      <w:r>
        <w:rPr>
          <w:rFonts w:ascii="楷体_GB2312" w:eastAsia="楷体_GB2312" w:hint="eastAsia"/>
          <w:b/>
          <w:bCs/>
          <w:kern w:val="2"/>
          <w:sz w:val="32"/>
          <w:szCs w:val="32"/>
        </w:rPr>
        <w:t>（三）加强政策宣传和统计。</w:t>
      </w:r>
      <w:r>
        <w:rPr>
          <w:rFonts w:eastAsia="仿宋_GB2312" w:hint="eastAsia"/>
          <w:sz w:val="32"/>
          <w:szCs w:val="32"/>
        </w:rPr>
        <w:t>要将以工代</w:t>
      </w:r>
      <w:proofErr w:type="gramStart"/>
      <w:r>
        <w:rPr>
          <w:rFonts w:eastAsia="仿宋_GB2312" w:hint="eastAsia"/>
          <w:sz w:val="32"/>
          <w:szCs w:val="32"/>
        </w:rPr>
        <w:t>训支持</w:t>
      </w:r>
      <w:proofErr w:type="gramEnd"/>
      <w:r>
        <w:rPr>
          <w:rFonts w:eastAsia="仿宋_GB2312" w:hint="eastAsia"/>
          <w:sz w:val="32"/>
          <w:szCs w:val="32"/>
        </w:rPr>
        <w:t>企业数和资金支出数等信息情况纳入职业技能提升行动月对账统计范围，及时上报政策落实情况。</w:t>
      </w:r>
      <w:r>
        <w:rPr>
          <w:rFonts w:ascii="仿宋_GB2312" w:eastAsia="仿宋_GB2312" w:cs="仿宋_GB2312" w:hint="eastAsia"/>
          <w:sz w:val="31"/>
          <w:szCs w:val="31"/>
        </w:rPr>
        <w:t>要充分运用各类媒体，进行广泛的政策宣传，让企业知晓以工代</w:t>
      </w:r>
      <w:proofErr w:type="gramStart"/>
      <w:r>
        <w:rPr>
          <w:rFonts w:ascii="仿宋_GB2312" w:eastAsia="仿宋_GB2312" w:cs="仿宋_GB2312" w:hint="eastAsia"/>
          <w:sz w:val="31"/>
          <w:szCs w:val="31"/>
        </w:rPr>
        <w:t>训政策</w:t>
      </w:r>
      <w:proofErr w:type="gramEnd"/>
      <w:r>
        <w:rPr>
          <w:rFonts w:ascii="仿宋_GB2312" w:eastAsia="仿宋_GB2312" w:cs="仿宋_GB2312" w:hint="eastAsia"/>
          <w:sz w:val="31"/>
          <w:szCs w:val="31"/>
        </w:rPr>
        <w:t>申报范围和申报流程。尤其是要鼓励引导吸纳就业困难人员、</w:t>
      </w:r>
      <w:proofErr w:type="gramStart"/>
      <w:r>
        <w:rPr>
          <w:rFonts w:ascii="仿宋_GB2312" w:eastAsia="仿宋_GB2312" w:cs="仿宋_GB2312" w:hint="eastAsia"/>
          <w:sz w:val="31"/>
          <w:szCs w:val="31"/>
        </w:rPr>
        <w:t>零就业</w:t>
      </w:r>
      <w:proofErr w:type="gramEnd"/>
      <w:r>
        <w:rPr>
          <w:rFonts w:ascii="仿宋_GB2312" w:eastAsia="仿宋_GB2312" w:cs="仿宋_GB2312" w:hint="eastAsia"/>
          <w:sz w:val="31"/>
          <w:szCs w:val="31"/>
        </w:rPr>
        <w:t>家庭、离校两年内高校毕业生、登记失业人员再就业的中小</w:t>
      </w:r>
      <w:proofErr w:type="gramStart"/>
      <w:r>
        <w:rPr>
          <w:rFonts w:ascii="仿宋_GB2312" w:eastAsia="仿宋_GB2312" w:cs="仿宋_GB2312" w:hint="eastAsia"/>
          <w:sz w:val="31"/>
          <w:szCs w:val="31"/>
        </w:rPr>
        <w:t>微企业</w:t>
      </w:r>
      <w:proofErr w:type="gramEnd"/>
      <w:r>
        <w:rPr>
          <w:rFonts w:ascii="仿宋_GB2312" w:eastAsia="仿宋_GB2312" w:cs="仿宋_GB2312" w:hint="eastAsia"/>
          <w:sz w:val="31"/>
          <w:szCs w:val="31"/>
        </w:rPr>
        <w:t>积极申报</w:t>
      </w:r>
      <w:proofErr w:type="gramStart"/>
      <w:r>
        <w:rPr>
          <w:rFonts w:ascii="仿宋_GB2312" w:eastAsia="仿宋_GB2312" w:cs="仿宋_GB2312" w:hint="eastAsia"/>
          <w:sz w:val="31"/>
          <w:szCs w:val="31"/>
        </w:rPr>
        <w:t>以供代训</w:t>
      </w:r>
      <w:proofErr w:type="gramEnd"/>
      <w:r>
        <w:rPr>
          <w:rFonts w:ascii="仿宋_GB2312" w:eastAsia="仿宋_GB2312" w:cs="仿宋_GB2312" w:hint="eastAsia"/>
          <w:sz w:val="31"/>
          <w:szCs w:val="31"/>
        </w:rPr>
        <w:t>补贴，让国家的优惠政策惠及到各类符合申报条件的企业和人群，杜绝出现以工代训补贴集中到个别企业的现象。</w:t>
      </w:r>
      <w:r>
        <w:rPr>
          <w:rFonts w:ascii="仿宋_GB2312" w:eastAsia="仿宋_GB2312" w:cs="仿宋_GB2312" w:hint="eastAsia"/>
          <w:sz w:val="31"/>
          <w:szCs w:val="31"/>
        </w:rPr>
        <w:t>  </w:t>
      </w:r>
    </w:p>
    <w:p w:rsidR="007657CA" w:rsidRDefault="007657CA" w:rsidP="00E742EA">
      <w:pPr>
        <w:spacing w:line="540" w:lineRule="exact"/>
        <w:ind w:firstLineChars="200" w:firstLine="622"/>
        <w:rPr>
          <w:rFonts w:eastAsia="仿宋_GB2312"/>
          <w:sz w:val="32"/>
          <w:szCs w:val="32"/>
        </w:rPr>
      </w:pPr>
    </w:p>
    <w:p w:rsidR="007657CA" w:rsidRDefault="001213BD" w:rsidP="00E742EA">
      <w:pPr>
        <w:pStyle w:val="a6"/>
        <w:widowControl/>
        <w:spacing w:line="601" w:lineRule="atLeast"/>
        <w:ind w:firstLineChars="300" w:firstLine="933"/>
        <w:jc w:val="both"/>
        <w:rPr>
          <w:rFonts w:eastAsia="仿宋_GB2312"/>
          <w:sz w:val="32"/>
          <w:szCs w:val="32"/>
        </w:rPr>
      </w:pPr>
      <w:r>
        <w:rPr>
          <w:rFonts w:eastAsia="仿宋_GB2312" w:hint="eastAsia"/>
          <w:sz w:val="32"/>
          <w:szCs w:val="32"/>
        </w:rPr>
        <w:t>附件：</w:t>
      </w:r>
      <w:r>
        <w:rPr>
          <w:rFonts w:eastAsia="仿宋_GB2312" w:hint="eastAsia"/>
          <w:sz w:val="32"/>
          <w:szCs w:val="32"/>
        </w:rPr>
        <w:t xml:space="preserve"> 1.</w:t>
      </w:r>
      <w:r>
        <w:rPr>
          <w:rFonts w:eastAsia="仿宋_GB2312" w:hint="eastAsia"/>
          <w:sz w:val="32"/>
          <w:szCs w:val="32"/>
        </w:rPr>
        <w:t>以工代训补贴申请表</w:t>
      </w:r>
    </w:p>
    <w:p w:rsidR="007657CA" w:rsidRDefault="001213BD" w:rsidP="00E742EA">
      <w:pPr>
        <w:pStyle w:val="a6"/>
        <w:widowControl/>
        <w:spacing w:line="601" w:lineRule="atLeast"/>
        <w:ind w:firstLineChars="300" w:firstLine="933"/>
        <w:jc w:val="both"/>
        <w:rPr>
          <w:rFonts w:eastAsia="仿宋_GB2312"/>
          <w:sz w:val="32"/>
          <w:szCs w:val="32"/>
        </w:rPr>
      </w:pPr>
      <w:r>
        <w:rPr>
          <w:rFonts w:eastAsia="仿宋_GB2312" w:hint="eastAsia"/>
          <w:sz w:val="32"/>
          <w:szCs w:val="32"/>
        </w:rPr>
        <w:t xml:space="preserve">       2.</w:t>
      </w:r>
      <w:r>
        <w:rPr>
          <w:rFonts w:eastAsia="仿宋_GB2312" w:hint="eastAsia"/>
          <w:sz w:val="32"/>
          <w:szCs w:val="32"/>
        </w:rPr>
        <w:t>以工代训补贴花名册</w:t>
      </w:r>
    </w:p>
    <w:p w:rsidR="007657CA" w:rsidRDefault="007657CA">
      <w:pPr>
        <w:pStyle w:val="a6"/>
        <w:widowControl/>
        <w:spacing w:line="601" w:lineRule="atLeast"/>
        <w:jc w:val="center"/>
        <w:rPr>
          <w:rFonts w:eastAsia="仿宋_GB2312"/>
          <w:sz w:val="32"/>
          <w:szCs w:val="32"/>
        </w:rPr>
      </w:pPr>
    </w:p>
    <w:p w:rsidR="007657CA" w:rsidRDefault="007657CA">
      <w:pPr>
        <w:pStyle w:val="a0"/>
        <w:rPr>
          <w:rFonts w:eastAsia="仿宋_GB2312"/>
          <w:sz w:val="32"/>
          <w:szCs w:val="32"/>
        </w:rPr>
      </w:pPr>
    </w:p>
    <w:p w:rsidR="007657CA" w:rsidRDefault="001213BD">
      <w:pPr>
        <w:spacing w:line="540" w:lineRule="exact"/>
        <w:ind w:firstLineChars="50" w:firstLine="156"/>
        <w:rPr>
          <w:rFonts w:eastAsia="仿宋_GB2312"/>
          <w:sz w:val="32"/>
          <w:szCs w:val="32"/>
        </w:rPr>
      </w:pPr>
      <w:r>
        <w:rPr>
          <w:rFonts w:eastAsia="仿宋_GB2312" w:hint="eastAsia"/>
          <w:sz w:val="32"/>
          <w:szCs w:val="32"/>
        </w:rPr>
        <w:t>宁波市</w:t>
      </w:r>
      <w:r>
        <w:rPr>
          <w:rFonts w:eastAsia="仿宋_GB2312"/>
          <w:sz w:val="32"/>
          <w:szCs w:val="32"/>
        </w:rPr>
        <w:t>人力资源和社会保障</w:t>
      </w:r>
      <w:r>
        <w:rPr>
          <w:rFonts w:eastAsia="仿宋_GB2312" w:hint="eastAsia"/>
          <w:sz w:val="32"/>
          <w:szCs w:val="32"/>
        </w:rPr>
        <w:t>局</w:t>
      </w:r>
      <w:r>
        <w:rPr>
          <w:rFonts w:eastAsia="仿宋_GB2312"/>
          <w:sz w:val="32"/>
          <w:szCs w:val="32"/>
        </w:rPr>
        <w:t xml:space="preserve">            </w:t>
      </w:r>
      <w:r>
        <w:rPr>
          <w:rFonts w:eastAsia="仿宋_GB2312" w:hint="eastAsia"/>
          <w:sz w:val="32"/>
          <w:szCs w:val="32"/>
        </w:rPr>
        <w:t>宁波市</w:t>
      </w:r>
      <w:r>
        <w:rPr>
          <w:rFonts w:eastAsia="仿宋_GB2312"/>
          <w:sz w:val="32"/>
          <w:szCs w:val="32"/>
        </w:rPr>
        <w:t>财政</w:t>
      </w:r>
      <w:r>
        <w:rPr>
          <w:rFonts w:eastAsia="仿宋_GB2312" w:hint="eastAsia"/>
          <w:sz w:val="32"/>
          <w:szCs w:val="32"/>
        </w:rPr>
        <w:t>局</w:t>
      </w:r>
    </w:p>
    <w:p w:rsidR="007657CA" w:rsidRDefault="007657CA">
      <w:pPr>
        <w:pStyle w:val="a0"/>
        <w:rPr>
          <w:rFonts w:eastAsia="仿宋_GB2312"/>
          <w:sz w:val="32"/>
          <w:szCs w:val="32"/>
        </w:rPr>
      </w:pPr>
    </w:p>
    <w:p w:rsidR="007657CA" w:rsidRDefault="001213BD" w:rsidP="00E742EA">
      <w:pPr>
        <w:pStyle w:val="a0"/>
        <w:ind w:firstLineChars="900" w:firstLine="2799"/>
        <w:rPr>
          <w:rFonts w:eastAsia="仿宋_GB2312"/>
          <w:sz w:val="32"/>
          <w:szCs w:val="32"/>
        </w:rPr>
      </w:pPr>
      <w:r>
        <w:rPr>
          <w:rFonts w:eastAsia="仿宋_GB2312" w:hint="eastAsia"/>
          <w:sz w:val="32"/>
          <w:szCs w:val="32"/>
        </w:rPr>
        <w:t>国家税务总局宁波市税务局</w:t>
      </w:r>
    </w:p>
    <w:p w:rsidR="007657CA" w:rsidRDefault="007657CA">
      <w:pPr>
        <w:pStyle w:val="a0"/>
        <w:rPr>
          <w:rFonts w:eastAsia="仿宋_GB2312"/>
          <w:sz w:val="32"/>
          <w:szCs w:val="32"/>
        </w:rPr>
      </w:pPr>
    </w:p>
    <w:p w:rsidR="007657CA" w:rsidRDefault="001213BD" w:rsidP="00E742EA">
      <w:pPr>
        <w:spacing w:line="540" w:lineRule="exact"/>
        <w:ind w:firstLineChars="200" w:firstLine="622"/>
        <w:rPr>
          <w:rFonts w:eastAsia="仿宋_GB2312"/>
          <w:sz w:val="32"/>
          <w:szCs w:val="32"/>
        </w:rPr>
      </w:pPr>
      <w:r>
        <w:rPr>
          <w:rFonts w:eastAsia="仿宋_GB2312"/>
          <w:sz w:val="32"/>
          <w:szCs w:val="32"/>
        </w:rPr>
        <w:t xml:space="preserve">                                  2020</w:t>
      </w:r>
      <w:r>
        <w:rPr>
          <w:rFonts w:eastAsia="仿宋_GB2312"/>
          <w:sz w:val="32"/>
          <w:szCs w:val="32"/>
        </w:rPr>
        <w:t>年</w:t>
      </w:r>
      <w:r w:rsidR="00231126">
        <w:rPr>
          <w:rFonts w:eastAsia="仿宋_GB2312" w:hint="eastAsia"/>
          <w:sz w:val="32"/>
          <w:szCs w:val="32"/>
        </w:rPr>
        <w:t>9</w:t>
      </w:r>
      <w:r>
        <w:rPr>
          <w:rFonts w:eastAsia="仿宋_GB2312"/>
          <w:sz w:val="32"/>
          <w:szCs w:val="32"/>
        </w:rPr>
        <w:t>月</w:t>
      </w:r>
      <w:r>
        <w:rPr>
          <w:rFonts w:eastAsia="仿宋_GB2312"/>
          <w:sz w:val="32"/>
          <w:szCs w:val="32"/>
        </w:rPr>
        <w:t xml:space="preserve">  </w:t>
      </w:r>
      <w:r>
        <w:rPr>
          <w:rFonts w:eastAsia="仿宋_GB2312"/>
          <w:sz w:val="32"/>
          <w:szCs w:val="32"/>
        </w:rPr>
        <w:t>日</w:t>
      </w:r>
    </w:p>
    <w:p w:rsidR="007657CA" w:rsidRDefault="007657CA" w:rsidP="00E742EA">
      <w:pPr>
        <w:spacing w:line="540" w:lineRule="exact"/>
        <w:ind w:firstLineChars="200" w:firstLine="622"/>
        <w:rPr>
          <w:rFonts w:eastAsia="仿宋_GB2312"/>
          <w:sz w:val="32"/>
          <w:szCs w:val="32"/>
        </w:rPr>
      </w:pPr>
    </w:p>
    <w:p w:rsidR="007657CA" w:rsidRDefault="007657CA" w:rsidP="00E742EA">
      <w:pPr>
        <w:spacing w:line="540" w:lineRule="exact"/>
        <w:ind w:firstLineChars="200" w:firstLine="622"/>
        <w:rPr>
          <w:rFonts w:eastAsia="仿宋_GB2312"/>
          <w:sz w:val="32"/>
          <w:szCs w:val="32"/>
        </w:rPr>
      </w:pPr>
    </w:p>
    <w:p w:rsidR="007657CA" w:rsidRDefault="001213BD">
      <w:pPr>
        <w:pStyle w:val="a6"/>
        <w:widowControl/>
        <w:spacing w:line="601" w:lineRule="atLeast"/>
        <w:jc w:val="both"/>
        <w:rPr>
          <w:rFonts w:ascii="黑体" w:eastAsia="黑体" w:hAnsi="黑体" w:cs="黑体"/>
          <w:color w:val="000000" w:themeColor="text1"/>
          <w:sz w:val="28"/>
          <w:szCs w:val="28"/>
        </w:rPr>
      </w:pPr>
      <w:bookmarkStart w:id="0" w:name="_GoBack"/>
      <w:bookmarkEnd w:id="0"/>
      <w:r>
        <w:rPr>
          <w:rFonts w:ascii="黑体" w:eastAsia="黑体" w:hAnsi="黑体" w:cs="黑体" w:hint="eastAsia"/>
          <w:color w:val="000000" w:themeColor="text1"/>
          <w:sz w:val="28"/>
          <w:szCs w:val="28"/>
        </w:rPr>
        <w:t>附件</w:t>
      </w:r>
    </w:p>
    <w:p w:rsidR="007657CA" w:rsidRDefault="001213BD">
      <w:pPr>
        <w:pStyle w:val="a6"/>
        <w:widowControl/>
        <w:spacing w:line="601" w:lineRule="atLeast"/>
        <w:jc w:val="center"/>
        <w:rPr>
          <w:rFonts w:ascii="Helvetica" w:eastAsia="Helvetica" w:hAnsi="Helvetica" w:cs="Helvetica"/>
          <w:color w:val="000000" w:themeColor="text1"/>
          <w:sz w:val="44"/>
          <w:szCs w:val="44"/>
        </w:rPr>
      </w:pPr>
      <w:r>
        <w:rPr>
          <w:rFonts w:ascii="方正小标宋简体" w:eastAsia="方正小标宋简体" w:hAnsi="方正小标宋简体" w:cs="方正小标宋简体" w:hint="eastAsia"/>
          <w:color w:val="000000" w:themeColor="text1"/>
          <w:sz w:val="44"/>
          <w:szCs w:val="44"/>
        </w:rPr>
        <w:t>以工代训补贴申请表</w:t>
      </w:r>
    </w:p>
    <w:p w:rsidR="007657CA" w:rsidRDefault="007657CA">
      <w:pPr>
        <w:pStyle w:val="a6"/>
        <w:widowControl/>
        <w:spacing w:line="240" w:lineRule="atLeast"/>
        <w:rPr>
          <w:rFonts w:ascii="Helvetica" w:eastAsia="Helvetica" w:hAnsi="Helvetica" w:cs="Helvetica"/>
          <w:color w:val="636267"/>
          <w:szCs w:val="24"/>
        </w:rPr>
      </w:pPr>
    </w:p>
    <w:tbl>
      <w:tblPr>
        <w:tblW w:w="9180" w:type="dxa"/>
        <w:jc w:val="center"/>
        <w:tblLayout w:type="fixed"/>
        <w:tblCellMar>
          <w:left w:w="0" w:type="dxa"/>
          <w:right w:w="0" w:type="dxa"/>
        </w:tblCellMar>
        <w:tblLook w:val="04A0"/>
      </w:tblPr>
      <w:tblGrid>
        <w:gridCol w:w="1337"/>
        <w:gridCol w:w="1246"/>
        <w:gridCol w:w="1307"/>
        <w:gridCol w:w="2107"/>
        <w:gridCol w:w="3183"/>
      </w:tblGrid>
      <w:tr w:rsidR="007657CA">
        <w:trPr>
          <w:trHeight w:val="226"/>
          <w:jc w:val="center"/>
        </w:trPr>
        <w:tc>
          <w:tcPr>
            <w:tcW w:w="91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jc w:val="center"/>
            </w:pPr>
            <w:r>
              <w:rPr>
                <w:rFonts w:ascii="黑体" w:eastAsia="黑体" w:hAnsi="宋体" w:cs="黑体"/>
                <w:szCs w:val="24"/>
              </w:rPr>
              <w:t>申请主体</w:t>
            </w:r>
            <w:r>
              <w:rPr>
                <w:rFonts w:ascii="黑体" w:eastAsia="黑体" w:hAnsi="宋体" w:cs="黑体" w:hint="eastAsia"/>
                <w:szCs w:val="24"/>
              </w:rPr>
              <w:t>基本信息</w:t>
            </w:r>
          </w:p>
        </w:tc>
      </w:tr>
      <w:tr w:rsidR="007657CA">
        <w:trPr>
          <w:trHeight w:val="241"/>
          <w:jc w:val="center"/>
        </w:trPr>
        <w:tc>
          <w:tcPr>
            <w:tcW w:w="1337" w:type="dxa"/>
            <w:tcBorders>
              <w:top w:val="nil"/>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szCs w:val="24"/>
              </w:rPr>
              <w:t>名称</w:t>
            </w:r>
          </w:p>
        </w:tc>
        <w:tc>
          <w:tcPr>
            <w:tcW w:w="2553" w:type="dxa"/>
            <w:gridSpan w:val="2"/>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7657CA">
            <w:pPr>
              <w:pStyle w:val="a6"/>
              <w:widowControl/>
              <w:spacing w:line="400" w:lineRule="exact"/>
              <w:jc w:val="right"/>
            </w:pPr>
          </w:p>
        </w:tc>
        <w:tc>
          <w:tcPr>
            <w:tcW w:w="2107"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right"/>
            </w:pPr>
            <w:r>
              <w:rPr>
                <w:rFonts w:ascii="仿宋_GB2312" w:eastAsia="仿宋_GB2312" w:cs="仿宋_GB2312" w:hint="eastAsia"/>
                <w:szCs w:val="24"/>
              </w:rPr>
              <w:t>法人（负责人）</w:t>
            </w:r>
          </w:p>
        </w:tc>
        <w:tc>
          <w:tcPr>
            <w:tcW w:w="31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400" w:lineRule="exact"/>
              <w:jc w:val="right"/>
            </w:pPr>
            <w:r>
              <w:rPr>
                <w:rFonts w:ascii="仿宋_GB2312" w:eastAsia="仿宋_GB2312" w:cs="仿宋_GB2312" w:hint="eastAsia"/>
                <w:szCs w:val="24"/>
              </w:rPr>
              <w:t xml:space="preserve">　</w:t>
            </w:r>
          </w:p>
        </w:tc>
      </w:tr>
      <w:tr w:rsidR="007657CA">
        <w:trPr>
          <w:trHeight w:val="330"/>
          <w:jc w:val="center"/>
        </w:trPr>
        <w:tc>
          <w:tcPr>
            <w:tcW w:w="1337" w:type="dxa"/>
            <w:tcBorders>
              <w:top w:val="nil"/>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联系人</w:t>
            </w:r>
          </w:p>
        </w:tc>
        <w:tc>
          <w:tcPr>
            <w:tcW w:w="2553" w:type="dxa"/>
            <w:gridSpan w:val="2"/>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 xml:space="preserve">　</w:t>
            </w:r>
          </w:p>
        </w:tc>
        <w:tc>
          <w:tcPr>
            <w:tcW w:w="2107"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联系电话</w:t>
            </w:r>
          </w:p>
        </w:tc>
        <w:tc>
          <w:tcPr>
            <w:tcW w:w="31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 xml:space="preserve">　</w:t>
            </w:r>
          </w:p>
        </w:tc>
      </w:tr>
      <w:tr w:rsidR="007657CA">
        <w:trPr>
          <w:trHeight w:val="241"/>
          <w:jc w:val="center"/>
        </w:trPr>
        <w:tc>
          <w:tcPr>
            <w:tcW w:w="1337" w:type="dxa"/>
            <w:tcBorders>
              <w:top w:val="nil"/>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企业地址</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bottom"/>
          </w:tcPr>
          <w:p w:rsidR="007657CA" w:rsidRDefault="001213BD">
            <w:pPr>
              <w:pStyle w:val="a6"/>
              <w:widowControl/>
              <w:spacing w:line="400" w:lineRule="exact"/>
              <w:jc w:val="center"/>
            </w:pPr>
            <w:r>
              <w:rPr>
                <w:rFonts w:ascii="仿宋_GB2312" w:eastAsia="仿宋_GB2312" w:cs="仿宋_GB2312" w:hint="eastAsia"/>
                <w:szCs w:val="24"/>
              </w:rPr>
              <w:t xml:space="preserve">　</w:t>
            </w:r>
          </w:p>
        </w:tc>
      </w:tr>
      <w:tr w:rsidR="007657CA">
        <w:trPr>
          <w:trHeight w:val="241"/>
          <w:jc w:val="center"/>
        </w:trPr>
        <w:tc>
          <w:tcPr>
            <w:tcW w:w="91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400" w:lineRule="exact"/>
              <w:jc w:val="center"/>
            </w:pPr>
            <w:r>
              <w:rPr>
                <w:rFonts w:ascii="黑体" w:eastAsia="黑体" w:hAnsi="宋体" w:cs="黑体" w:hint="eastAsia"/>
                <w:szCs w:val="24"/>
              </w:rPr>
              <w:t>培训基本信息和申请补贴信息</w:t>
            </w:r>
          </w:p>
        </w:tc>
      </w:tr>
      <w:tr w:rsidR="007657CA">
        <w:trPr>
          <w:trHeight w:val="91"/>
          <w:jc w:val="center"/>
        </w:trPr>
        <w:tc>
          <w:tcPr>
            <w:tcW w:w="1337" w:type="dxa"/>
            <w:tcBorders>
              <w:top w:val="nil"/>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参加以工代训人数（人）</w:t>
            </w:r>
          </w:p>
        </w:tc>
        <w:tc>
          <w:tcPr>
            <w:tcW w:w="1246"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补贴</w:t>
            </w:r>
          </w:p>
          <w:p w:rsidR="007657CA" w:rsidRDefault="001213BD">
            <w:pPr>
              <w:pStyle w:val="a6"/>
              <w:widowControl/>
              <w:spacing w:line="400" w:lineRule="exact"/>
              <w:jc w:val="center"/>
            </w:pPr>
            <w:r>
              <w:rPr>
                <w:rFonts w:ascii="仿宋_GB2312" w:eastAsia="仿宋_GB2312" w:cs="仿宋_GB2312" w:hint="eastAsia"/>
                <w:szCs w:val="24"/>
              </w:rPr>
              <w:t>标准</w:t>
            </w:r>
          </w:p>
        </w:tc>
        <w:tc>
          <w:tcPr>
            <w:tcW w:w="1307"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申请补贴金额（元）</w:t>
            </w:r>
          </w:p>
        </w:tc>
        <w:tc>
          <w:tcPr>
            <w:tcW w:w="52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备注</w:t>
            </w:r>
          </w:p>
        </w:tc>
      </w:tr>
      <w:tr w:rsidR="007657CA">
        <w:trPr>
          <w:trHeight w:val="241"/>
          <w:jc w:val="center"/>
        </w:trPr>
        <w:tc>
          <w:tcPr>
            <w:tcW w:w="1337"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7657CA">
            <w:pPr>
              <w:pStyle w:val="a6"/>
              <w:widowControl/>
              <w:spacing w:line="400" w:lineRule="exact"/>
              <w:jc w:val="center"/>
            </w:pPr>
          </w:p>
        </w:tc>
        <w:tc>
          <w:tcPr>
            <w:tcW w:w="1246"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400" w:lineRule="exact"/>
              <w:jc w:val="center"/>
            </w:pPr>
            <w:r>
              <w:rPr>
                <w:rFonts w:ascii="仿宋_GB2312" w:eastAsia="仿宋_GB2312" w:cs="仿宋_GB2312" w:hint="eastAsia"/>
                <w:szCs w:val="24"/>
              </w:rPr>
              <w:t>500元/人/月</w:t>
            </w:r>
          </w:p>
        </w:tc>
        <w:tc>
          <w:tcPr>
            <w:tcW w:w="1307"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7657CA">
            <w:pPr>
              <w:pStyle w:val="a6"/>
              <w:widowControl/>
              <w:spacing w:line="400" w:lineRule="exact"/>
              <w:jc w:val="center"/>
            </w:pPr>
          </w:p>
        </w:tc>
        <w:tc>
          <w:tcPr>
            <w:tcW w:w="52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400" w:lineRule="exact"/>
            </w:pPr>
            <w:r>
              <w:rPr>
                <w:rFonts w:ascii="仿宋_GB2312" w:eastAsia="仿宋_GB2312" w:cs="仿宋_GB2312" w:hint="eastAsia"/>
                <w:szCs w:val="24"/>
              </w:rPr>
              <w:t>其中：建档立</w:t>
            </w:r>
            <w:proofErr w:type="gramStart"/>
            <w:r>
              <w:rPr>
                <w:rFonts w:ascii="仿宋_GB2312" w:eastAsia="仿宋_GB2312" w:cs="仿宋_GB2312" w:hint="eastAsia"/>
                <w:szCs w:val="24"/>
              </w:rPr>
              <w:t>卡贫困</w:t>
            </w:r>
            <w:proofErr w:type="gramEnd"/>
            <w:r>
              <w:rPr>
                <w:rFonts w:ascii="仿宋_GB2312" w:eastAsia="仿宋_GB2312" w:cs="仿宋_GB2312" w:hint="eastAsia"/>
                <w:szCs w:val="24"/>
              </w:rPr>
              <w:t>劳动力</w:t>
            </w:r>
            <w:r>
              <w:rPr>
                <w:rFonts w:ascii="仿宋_GB2312" w:eastAsia="仿宋_GB2312" w:cs="仿宋_GB2312" w:hint="eastAsia"/>
                <w:szCs w:val="24"/>
                <w:u w:val="single"/>
              </w:rPr>
              <w:t> </w:t>
            </w:r>
            <w:r>
              <w:rPr>
                <w:rFonts w:ascii="仿宋_GB2312" w:eastAsia="仿宋_GB2312" w:cs="仿宋_GB2312" w:hint="eastAsia"/>
                <w:szCs w:val="24"/>
                <w:u w:val="single"/>
              </w:rPr>
              <w:t xml:space="preserve">    </w:t>
            </w:r>
            <w:r>
              <w:rPr>
                <w:rFonts w:ascii="仿宋_GB2312" w:eastAsia="仿宋_GB2312" w:cs="仿宋_GB2312" w:hint="eastAsia"/>
                <w:szCs w:val="24"/>
              </w:rPr>
              <w:t>人，就业困难人员</w:t>
            </w:r>
            <w:r>
              <w:rPr>
                <w:rFonts w:ascii="仿宋_GB2312" w:eastAsia="仿宋_GB2312" w:cs="仿宋_GB2312" w:hint="eastAsia"/>
                <w:szCs w:val="24"/>
                <w:u w:val="single"/>
              </w:rPr>
              <w:t> </w:t>
            </w:r>
            <w:r>
              <w:rPr>
                <w:rFonts w:ascii="仿宋_GB2312" w:eastAsia="仿宋_GB2312" w:cs="仿宋_GB2312" w:hint="eastAsia"/>
                <w:szCs w:val="24"/>
                <w:u w:val="single"/>
              </w:rPr>
              <w:t xml:space="preserve">    </w:t>
            </w:r>
            <w:r>
              <w:rPr>
                <w:rFonts w:ascii="仿宋_GB2312" w:eastAsia="仿宋_GB2312" w:cs="仿宋_GB2312" w:hint="eastAsia"/>
                <w:szCs w:val="24"/>
              </w:rPr>
              <w:t>人，</w:t>
            </w:r>
            <w:proofErr w:type="gramStart"/>
            <w:r>
              <w:rPr>
                <w:rFonts w:ascii="仿宋_GB2312" w:eastAsia="仿宋_GB2312" w:cs="仿宋_GB2312" w:hint="eastAsia"/>
                <w:szCs w:val="24"/>
              </w:rPr>
              <w:t>零就业</w:t>
            </w:r>
            <w:proofErr w:type="gramEnd"/>
            <w:r>
              <w:rPr>
                <w:rFonts w:ascii="仿宋_GB2312" w:eastAsia="仿宋_GB2312" w:cs="仿宋_GB2312" w:hint="eastAsia"/>
                <w:szCs w:val="24"/>
              </w:rPr>
              <w:t>家庭成员</w:t>
            </w:r>
            <w:r>
              <w:rPr>
                <w:rFonts w:ascii="仿宋_GB2312" w:eastAsia="仿宋_GB2312" w:cs="仿宋_GB2312" w:hint="eastAsia"/>
                <w:szCs w:val="24"/>
                <w:u w:val="single"/>
              </w:rPr>
              <w:t> </w:t>
            </w:r>
            <w:r>
              <w:rPr>
                <w:rFonts w:ascii="仿宋_GB2312" w:eastAsia="仿宋_GB2312" w:cs="仿宋_GB2312" w:hint="eastAsia"/>
                <w:szCs w:val="24"/>
                <w:u w:val="single"/>
              </w:rPr>
              <w:t xml:space="preserve">    </w:t>
            </w:r>
            <w:r>
              <w:rPr>
                <w:rFonts w:ascii="仿宋_GB2312" w:eastAsia="仿宋_GB2312" w:cs="仿宋_GB2312" w:hint="eastAsia"/>
                <w:szCs w:val="24"/>
              </w:rPr>
              <w:t>人，离校两年内高校毕业生</w:t>
            </w:r>
            <w:r>
              <w:rPr>
                <w:rFonts w:ascii="仿宋_GB2312" w:eastAsia="仿宋_GB2312" w:cs="仿宋_GB2312" w:hint="eastAsia"/>
                <w:szCs w:val="24"/>
                <w:u w:val="single"/>
              </w:rPr>
              <w:t> </w:t>
            </w:r>
            <w:r>
              <w:rPr>
                <w:rFonts w:ascii="仿宋_GB2312" w:eastAsia="仿宋_GB2312" w:cs="仿宋_GB2312" w:hint="eastAsia"/>
                <w:szCs w:val="24"/>
                <w:u w:val="single"/>
              </w:rPr>
              <w:t xml:space="preserve">     </w:t>
            </w:r>
            <w:r>
              <w:rPr>
                <w:rFonts w:ascii="仿宋_GB2312" w:eastAsia="仿宋_GB2312" w:cs="仿宋_GB2312" w:hint="eastAsia"/>
                <w:szCs w:val="24"/>
              </w:rPr>
              <w:t>人，登记失业人员</w:t>
            </w:r>
            <w:r>
              <w:rPr>
                <w:rFonts w:ascii="仿宋_GB2312" w:eastAsia="仿宋_GB2312" w:cs="仿宋_GB2312" w:hint="eastAsia"/>
                <w:szCs w:val="24"/>
                <w:u w:val="single"/>
              </w:rPr>
              <w:t> </w:t>
            </w:r>
            <w:r>
              <w:rPr>
                <w:rFonts w:ascii="仿宋_GB2312" w:eastAsia="仿宋_GB2312" w:cs="仿宋_GB2312" w:hint="eastAsia"/>
                <w:szCs w:val="24"/>
                <w:u w:val="single"/>
              </w:rPr>
              <w:t xml:space="preserve">   </w:t>
            </w:r>
            <w:r>
              <w:rPr>
                <w:rFonts w:ascii="仿宋_GB2312" w:eastAsia="仿宋_GB2312" w:cs="仿宋_GB2312" w:hint="eastAsia"/>
                <w:szCs w:val="24"/>
              </w:rPr>
              <w:t>人。</w:t>
            </w:r>
          </w:p>
        </w:tc>
      </w:tr>
      <w:tr w:rsidR="007657CA">
        <w:trPr>
          <w:trHeight w:val="990"/>
          <w:jc w:val="center"/>
        </w:trPr>
        <w:tc>
          <w:tcPr>
            <w:tcW w:w="91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400" w:lineRule="exact"/>
            </w:pPr>
            <w:r>
              <w:rPr>
                <w:rFonts w:ascii="仿宋_GB2312" w:eastAsia="仿宋_GB2312" w:cs="仿宋_GB2312" w:hint="eastAsia"/>
                <w:szCs w:val="24"/>
              </w:rPr>
              <w:t xml:space="preserve">开户银行：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账户名称：</w:t>
            </w:r>
          </w:p>
          <w:p w:rsidR="007657CA" w:rsidRDefault="001213BD">
            <w:pPr>
              <w:pStyle w:val="a6"/>
              <w:widowControl/>
              <w:spacing w:line="400" w:lineRule="exact"/>
            </w:pPr>
            <w:r>
              <w:rPr>
                <w:rFonts w:ascii="仿宋_GB2312" w:eastAsia="仿宋_GB2312" w:cs="仿宋_GB2312" w:hint="eastAsia"/>
                <w:szCs w:val="24"/>
              </w:rPr>
              <w:t>收款账号：</w:t>
            </w:r>
          </w:p>
          <w:p w:rsidR="007657CA" w:rsidRDefault="001213BD">
            <w:pPr>
              <w:pStyle w:val="a6"/>
              <w:widowControl/>
              <w:spacing w:line="400" w:lineRule="exact"/>
            </w:pPr>
            <w:r>
              <w:rPr>
                <w:rFonts w:ascii="仿宋_GB2312" w:eastAsia="仿宋_GB2312" w:cs="仿宋_GB2312" w:hint="eastAsia"/>
                <w:szCs w:val="24"/>
              </w:rPr>
              <w:t>（账户基本信息名称务必填写准确，账户名称填企业在银行开立的基本账户）</w:t>
            </w:r>
          </w:p>
        </w:tc>
      </w:tr>
      <w:tr w:rsidR="007657CA">
        <w:trPr>
          <w:trHeight w:val="2206"/>
          <w:jc w:val="center"/>
        </w:trPr>
        <w:tc>
          <w:tcPr>
            <w:tcW w:w="1337" w:type="dxa"/>
            <w:tcBorders>
              <w:top w:val="single" w:sz="6" w:space="0" w:color="000000"/>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380" w:lineRule="exact"/>
              <w:jc w:val="center"/>
            </w:pPr>
            <w:r>
              <w:rPr>
                <w:rFonts w:ascii="仿宋_GB2312" w:eastAsia="仿宋_GB2312" w:cs="仿宋_GB2312" w:hint="eastAsia"/>
                <w:szCs w:val="24"/>
              </w:rPr>
              <w:t>申请单位</w:t>
            </w:r>
          </w:p>
          <w:p w:rsidR="007657CA" w:rsidRDefault="001213BD">
            <w:pPr>
              <w:pStyle w:val="a6"/>
              <w:widowControl/>
              <w:spacing w:line="380" w:lineRule="exact"/>
              <w:jc w:val="center"/>
            </w:pPr>
            <w:r>
              <w:rPr>
                <w:rFonts w:ascii="仿宋_GB2312" w:eastAsia="仿宋_GB2312" w:cs="仿宋_GB2312" w:hint="eastAsia"/>
                <w:szCs w:val="24"/>
              </w:rPr>
              <w:t>承诺</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380" w:lineRule="exact"/>
            </w:pPr>
            <w:r>
              <w:t> </w:t>
            </w:r>
            <w:r>
              <w:t xml:space="preserve"> </w:t>
            </w:r>
            <w:r>
              <w:t> </w:t>
            </w:r>
            <w:r>
              <w:t> </w:t>
            </w:r>
            <w:r>
              <w:rPr>
                <w:rFonts w:ascii="仿宋_GB2312" w:eastAsia="仿宋_GB2312" w:cs="仿宋_GB2312" w:hint="eastAsia"/>
                <w:szCs w:val="24"/>
              </w:rPr>
              <w:t>本单位已知晓并充分理解申请以工代训补贴的条件，确认本单位组织的以工代</w:t>
            </w:r>
            <w:proofErr w:type="gramStart"/>
            <w:r>
              <w:rPr>
                <w:rFonts w:ascii="仿宋_GB2312" w:eastAsia="仿宋_GB2312" w:cs="仿宋_GB2312" w:hint="eastAsia"/>
                <w:szCs w:val="24"/>
              </w:rPr>
              <w:t>训符合</w:t>
            </w:r>
            <w:proofErr w:type="gramEnd"/>
            <w:r>
              <w:rPr>
                <w:rFonts w:ascii="仿宋_GB2312" w:eastAsia="仿宋_GB2312" w:cs="仿宋_GB2312" w:hint="eastAsia"/>
                <w:szCs w:val="24"/>
              </w:rPr>
              <w:t xml:space="preserve">补贴相关要求。本单位承   </w:t>
            </w:r>
            <w:proofErr w:type="gramStart"/>
            <w:r>
              <w:rPr>
                <w:rFonts w:ascii="仿宋_GB2312" w:eastAsia="仿宋_GB2312" w:cs="仿宋_GB2312" w:hint="eastAsia"/>
                <w:szCs w:val="24"/>
              </w:rPr>
              <w:t>诺所提供</w:t>
            </w:r>
            <w:proofErr w:type="gramEnd"/>
            <w:r>
              <w:rPr>
                <w:rFonts w:ascii="仿宋_GB2312" w:eastAsia="仿宋_GB2312" w:cs="仿宋_GB2312" w:hint="eastAsia"/>
                <w:szCs w:val="24"/>
              </w:rPr>
              <w:t xml:space="preserve">的信息、材料完全属实。如有不实或其他任一不符合申请职业培训补贴的情形，本单位愿意退回已申领的职业培训补贴，并承担相应损失及法律责任。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p>
          <w:p w:rsidR="007657CA" w:rsidRDefault="001213BD">
            <w:pPr>
              <w:pStyle w:val="a6"/>
              <w:widowControl/>
              <w:spacing w:line="380" w:lineRule="exact"/>
            </w:pPr>
            <w:r>
              <w:rPr>
                <w:rFonts w:ascii="仿宋_GB2312" w:eastAsia="仿宋_GB2312" w:cs="仿宋_GB2312" w:hint="eastAsia"/>
                <w:szCs w:val="24"/>
              </w:rPr>
              <w:t>（盖章）</w:t>
            </w:r>
          </w:p>
          <w:p w:rsidR="007657CA" w:rsidRDefault="001213BD">
            <w:pPr>
              <w:pStyle w:val="a6"/>
              <w:widowControl/>
              <w:spacing w:line="380" w:lineRule="exact"/>
            </w:pPr>
            <w:r>
              <w:t> </w:t>
            </w:r>
            <w:r>
              <w:t> </w:t>
            </w:r>
            <w:r>
              <w:rPr>
                <w:rFonts w:ascii="仿宋_GB2312" w:eastAsia="仿宋_GB2312" w:cs="仿宋_GB2312" w:hint="eastAsia"/>
                <w:szCs w:val="24"/>
              </w:rPr>
              <w:t xml:space="preserve">负责人：（签字）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年 </w:t>
            </w:r>
            <w:r>
              <w:rPr>
                <w:rFonts w:ascii="仿宋_GB2312" w:eastAsia="仿宋_GB2312" w:cs="仿宋_GB2312" w:hint="eastAsia"/>
                <w:szCs w:val="24"/>
              </w:rPr>
              <w:t> </w:t>
            </w:r>
            <w:r>
              <w:rPr>
                <w:rFonts w:ascii="仿宋_GB2312" w:eastAsia="仿宋_GB2312" w:cs="仿宋_GB2312" w:hint="eastAsia"/>
                <w:szCs w:val="24"/>
              </w:rPr>
              <w:t xml:space="preserve"> 月 </w:t>
            </w:r>
            <w:r>
              <w:rPr>
                <w:rFonts w:ascii="仿宋_GB2312" w:eastAsia="仿宋_GB2312" w:cs="仿宋_GB2312" w:hint="eastAsia"/>
                <w:szCs w:val="24"/>
              </w:rPr>
              <w:t> </w:t>
            </w:r>
            <w:r>
              <w:rPr>
                <w:rFonts w:ascii="仿宋_GB2312" w:eastAsia="仿宋_GB2312" w:cs="仿宋_GB2312" w:hint="eastAsia"/>
                <w:szCs w:val="24"/>
              </w:rPr>
              <w:t xml:space="preserve"> 日</w:t>
            </w:r>
          </w:p>
        </w:tc>
      </w:tr>
      <w:tr w:rsidR="007657CA">
        <w:trPr>
          <w:trHeight w:val="241"/>
          <w:jc w:val="center"/>
        </w:trPr>
        <w:tc>
          <w:tcPr>
            <w:tcW w:w="91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pPr>
              <w:pStyle w:val="a6"/>
              <w:widowControl/>
              <w:spacing w:line="380" w:lineRule="exact"/>
              <w:jc w:val="center"/>
            </w:pPr>
            <w:r>
              <w:rPr>
                <w:rFonts w:ascii="黑体" w:eastAsia="黑体" w:hAnsi="宋体" w:cs="黑体" w:hint="eastAsia"/>
                <w:szCs w:val="24"/>
              </w:rPr>
              <w:t>审核情况</w:t>
            </w:r>
          </w:p>
        </w:tc>
      </w:tr>
      <w:tr w:rsidR="007657CA">
        <w:trPr>
          <w:trHeight w:val="1801"/>
          <w:jc w:val="center"/>
        </w:trPr>
        <w:tc>
          <w:tcPr>
            <w:tcW w:w="1337" w:type="dxa"/>
            <w:tcBorders>
              <w:top w:val="nil"/>
              <w:left w:val="single" w:sz="6" w:space="0" w:color="000000"/>
              <w:bottom w:val="single" w:sz="6" w:space="0" w:color="000000"/>
              <w:right w:val="nil"/>
            </w:tcBorders>
            <w:shd w:val="clear" w:color="auto" w:fill="auto"/>
            <w:tcMar>
              <w:top w:w="0" w:type="dxa"/>
              <w:left w:w="108" w:type="dxa"/>
            </w:tcMar>
            <w:vAlign w:val="center"/>
          </w:tcPr>
          <w:p w:rsidR="007657CA" w:rsidRDefault="001213BD">
            <w:pPr>
              <w:pStyle w:val="a6"/>
              <w:widowControl/>
              <w:spacing w:line="380" w:lineRule="exact"/>
              <w:jc w:val="center"/>
            </w:pPr>
            <w:r>
              <w:rPr>
                <w:rFonts w:ascii="仿宋_GB2312" w:eastAsia="仿宋_GB2312" w:cs="仿宋_GB2312" w:hint="eastAsia"/>
                <w:szCs w:val="24"/>
              </w:rPr>
              <w:t>人力资源社会保障部门审核意见</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rsidR="007657CA" w:rsidRDefault="001213BD" w:rsidP="00E742EA">
            <w:pPr>
              <w:pStyle w:val="a6"/>
              <w:widowControl/>
              <w:spacing w:line="380" w:lineRule="exact"/>
              <w:ind w:firstLineChars="200" w:firstLine="462"/>
              <w:jc w:val="both"/>
              <w:rPr>
                <w:rFonts w:eastAsia="仿宋_GB2312"/>
              </w:rPr>
            </w:pPr>
            <w:r>
              <w:rPr>
                <w:rFonts w:ascii="仿宋_GB2312" w:eastAsia="仿宋_GB2312" w:cs="仿宋_GB2312" w:hint="eastAsia"/>
                <w:szCs w:val="24"/>
              </w:rPr>
              <w:t>经审核，该主体有</w:t>
            </w:r>
            <w:r>
              <w:rPr>
                <w:rFonts w:ascii="仿宋_GB2312" w:eastAsia="仿宋_GB2312" w:cs="仿宋_GB2312" w:hint="eastAsia"/>
                <w:szCs w:val="24"/>
                <w:u w:val="single"/>
              </w:rPr>
              <w:t> </w:t>
            </w:r>
            <w:r>
              <w:rPr>
                <w:rFonts w:ascii="仿宋_GB2312" w:eastAsia="仿宋_GB2312" w:cs="仿宋_GB2312" w:hint="eastAsia"/>
                <w:szCs w:val="24"/>
                <w:u w:val="single"/>
              </w:rPr>
              <w:t> </w:t>
            </w:r>
            <w:r>
              <w:rPr>
                <w:rFonts w:ascii="仿宋_GB2312" w:eastAsia="仿宋_GB2312" w:cs="仿宋_GB2312" w:hint="eastAsia"/>
                <w:szCs w:val="24"/>
                <w:u w:val="single"/>
              </w:rPr>
              <w:t> </w:t>
            </w:r>
            <w:r>
              <w:rPr>
                <w:rFonts w:ascii="仿宋_GB2312" w:eastAsia="仿宋_GB2312" w:cs="仿宋_GB2312" w:hint="eastAsia"/>
                <w:szCs w:val="24"/>
              </w:rPr>
              <w:t>人符合以工代</w:t>
            </w:r>
            <w:proofErr w:type="gramStart"/>
            <w:r>
              <w:rPr>
                <w:rFonts w:ascii="仿宋_GB2312" w:eastAsia="仿宋_GB2312" w:cs="仿宋_GB2312" w:hint="eastAsia"/>
                <w:szCs w:val="24"/>
              </w:rPr>
              <w:t>训职业</w:t>
            </w:r>
            <w:proofErr w:type="gramEnd"/>
            <w:r>
              <w:rPr>
                <w:rFonts w:ascii="仿宋_GB2312" w:eastAsia="仿宋_GB2312" w:cs="仿宋_GB2312" w:hint="eastAsia"/>
                <w:szCs w:val="24"/>
              </w:rPr>
              <w:t xml:space="preserve">培训补贴条件，同意从职业技能提升行动专账资金中向企业拨付职业培训补贴资金总额￥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元。                                                                                           </w:t>
            </w:r>
          </w:p>
          <w:p w:rsidR="007657CA" w:rsidRDefault="007657CA">
            <w:pPr>
              <w:pStyle w:val="a6"/>
              <w:widowControl/>
              <w:spacing w:line="380" w:lineRule="exact"/>
              <w:ind w:left="23"/>
            </w:pPr>
          </w:p>
          <w:p w:rsidR="007657CA" w:rsidRDefault="001213BD">
            <w:pPr>
              <w:pStyle w:val="a6"/>
              <w:widowControl/>
              <w:spacing w:line="380" w:lineRule="exact"/>
              <w:ind w:left="23"/>
            </w:pPr>
            <w:r>
              <w:rPr>
                <w:rFonts w:ascii="仿宋_GB2312" w:eastAsia="仿宋_GB2312" w:cs="仿宋_GB2312" w:hint="eastAsia"/>
                <w:szCs w:val="24"/>
              </w:rPr>
              <w:t>（盖章）</w:t>
            </w:r>
            <w:r>
              <w:rPr>
                <w:rFonts w:ascii="仿宋_GB2312" w:eastAsia="仿宋_GB2312" w:cs="仿宋_GB2312" w:hint="eastAsia"/>
                <w:szCs w:val="24"/>
              </w:rPr>
              <w:br/>
            </w:r>
            <w:r>
              <w:rPr>
                <w:rFonts w:ascii="仿宋_GB2312" w:eastAsia="仿宋_GB2312" w:cs="仿宋_GB2312" w:hint="eastAsia"/>
                <w:szCs w:val="24"/>
              </w:rPr>
              <w:lastRenderedPageBreak/>
              <w:t xml:space="preserve">经办人：（签字）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w:t>
            </w:r>
            <w:r>
              <w:rPr>
                <w:rFonts w:ascii="仿宋_GB2312" w:eastAsia="仿宋_GB2312" w:cs="仿宋_GB2312" w:hint="eastAsia"/>
                <w:szCs w:val="24"/>
              </w:rPr>
              <w:t> </w:t>
            </w:r>
            <w:r>
              <w:rPr>
                <w:rFonts w:ascii="仿宋_GB2312" w:eastAsia="仿宋_GB2312" w:cs="仿宋_GB2312" w:hint="eastAsia"/>
                <w:szCs w:val="24"/>
              </w:rPr>
              <w:t xml:space="preserve">  负责人：（签字） </w:t>
            </w:r>
            <w:r>
              <w:rPr>
                <w:rFonts w:ascii="仿宋_GB2312" w:eastAsia="仿宋_GB2312" w:cs="仿宋_GB2312" w:hint="eastAsia"/>
                <w:szCs w:val="24"/>
              </w:rPr>
              <w:t> </w:t>
            </w:r>
            <w:r>
              <w:rPr>
                <w:rFonts w:ascii="仿宋_GB2312" w:eastAsia="仿宋_GB2312" w:cs="仿宋_GB2312" w:hint="eastAsia"/>
                <w:szCs w:val="24"/>
              </w:rPr>
              <w:t xml:space="preserve">  年 </w:t>
            </w:r>
            <w:r>
              <w:rPr>
                <w:rFonts w:ascii="仿宋_GB2312" w:eastAsia="仿宋_GB2312" w:cs="仿宋_GB2312" w:hint="eastAsia"/>
                <w:szCs w:val="24"/>
              </w:rPr>
              <w:t> </w:t>
            </w:r>
            <w:r>
              <w:rPr>
                <w:rFonts w:ascii="仿宋_GB2312" w:eastAsia="仿宋_GB2312" w:cs="仿宋_GB2312" w:hint="eastAsia"/>
                <w:szCs w:val="24"/>
              </w:rPr>
              <w:t xml:space="preserve"> 月 </w:t>
            </w:r>
            <w:r>
              <w:rPr>
                <w:rFonts w:ascii="仿宋_GB2312" w:eastAsia="仿宋_GB2312" w:cs="仿宋_GB2312" w:hint="eastAsia"/>
                <w:szCs w:val="24"/>
              </w:rPr>
              <w:t> </w:t>
            </w:r>
            <w:r>
              <w:rPr>
                <w:rFonts w:ascii="仿宋_GB2312" w:eastAsia="仿宋_GB2312" w:cs="仿宋_GB2312" w:hint="eastAsia"/>
                <w:szCs w:val="24"/>
              </w:rPr>
              <w:t xml:space="preserve"> 日</w:t>
            </w:r>
          </w:p>
        </w:tc>
      </w:tr>
    </w:tbl>
    <w:p w:rsidR="007657CA" w:rsidRDefault="007657CA">
      <w:pPr>
        <w:pStyle w:val="a0"/>
        <w:rPr>
          <w:rFonts w:eastAsia="仿宋_GB2312"/>
          <w:sz w:val="32"/>
          <w:szCs w:val="32"/>
        </w:rPr>
      </w:pPr>
    </w:p>
    <w:sectPr w:rsidR="007657CA" w:rsidSect="007657CA">
      <w:footerReference w:type="even" r:id="rId7"/>
      <w:footerReference w:type="default" r:id="rId8"/>
      <w:pgSz w:w="11907" w:h="16840"/>
      <w:pgMar w:top="2098" w:right="1474" w:bottom="1985" w:left="1588" w:header="851" w:footer="1474" w:gutter="0"/>
      <w:pgNumType w:fmt="numberInDash"/>
      <w:cols w:space="720"/>
      <w:docGrid w:type="linesAndChars" w:linePitch="289" w:charSpace="-1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53" w:rsidRDefault="00287053" w:rsidP="007657CA">
      <w:r>
        <w:separator/>
      </w:r>
    </w:p>
  </w:endnote>
  <w:endnote w:type="continuationSeparator" w:id="0">
    <w:p w:rsidR="00287053" w:rsidRDefault="00287053" w:rsidP="00765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CA" w:rsidRDefault="00B445EF">
    <w:pPr>
      <w:pStyle w:val="a4"/>
      <w:framePr w:w="646" w:h="337" w:hRule="exact" w:wrap="around" w:vAnchor="text" w:hAnchor="page" w:x="1567" w:y="-18"/>
      <w:rPr>
        <w:rFonts w:ascii="宋体"/>
        <w:sz w:val="28"/>
      </w:rPr>
    </w:pPr>
    <w:r>
      <w:rPr>
        <w:rStyle w:val="a7"/>
        <w:rFonts w:ascii="宋体" w:hint="eastAsia"/>
        <w:sz w:val="28"/>
      </w:rPr>
      <w:fldChar w:fldCharType="begin"/>
    </w:r>
    <w:r w:rsidR="001213BD">
      <w:rPr>
        <w:rStyle w:val="a7"/>
        <w:rFonts w:ascii="宋体" w:hint="eastAsia"/>
        <w:sz w:val="28"/>
      </w:rPr>
      <w:instrText>Page</w:instrText>
    </w:r>
    <w:r>
      <w:rPr>
        <w:rStyle w:val="a7"/>
        <w:rFonts w:ascii="宋体" w:hint="eastAsia"/>
        <w:sz w:val="28"/>
      </w:rPr>
      <w:fldChar w:fldCharType="separate"/>
    </w:r>
    <w:r w:rsidR="001213BD">
      <w:rPr>
        <w:rStyle w:val="a7"/>
        <w:rFonts w:ascii="宋体" w:hint="eastAsia"/>
        <w:sz w:val="28"/>
      </w:rPr>
      <w:t>- 2 -</w:t>
    </w:r>
    <w:r>
      <w:rPr>
        <w:rStyle w:val="a7"/>
        <w:rFonts w:ascii="宋体" w:hint="eastAsia"/>
        <w:sz w:val="28"/>
      </w:rPr>
      <w:fldChar w:fldCharType="end"/>
    </w:r>
  </w:p>
  <w:p w:rsidR="007657CA" w:rsidRDefault="007657C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CA" w:rsidRDefault="00B445EF">
    <w:pPr>
      <w:pStyle w:val="a4"/>
      <w:framePr w:wrap="around" w:vAnchor="text" w:hAnchor="margin" w:xAlign="right" w:y="1"/>
      <w:rPr>
        <w:rFonts w:ascii="宋体"/>
        <w:sz w:val="28"/>
      </w:rPr>
    </w:pPr>
    <w:r>
      <w:rPr>
        <w:rStyle w:val="a7"/>
        <w:rFonts w:ascii="宋体" w:hint="eastAsia"/>
        <w:sz w:val="28"/>
      </w:rPr>
      <w:fldChar w:fldCharType="begin"/>
    </w:r>
    <w:r w:rsidR="001213BD">
      <w:rPr>
        <w:rStyle w:val="a7"/>
        <w:rFonts w:ascii="宋体" w:hint="eastAsia"/>
        <w:sz w:val="28"/>
      </w:rPr>
      <w:instrText>Page</w:instrText>
    </w:r>
    <w:r>
      <w:rPr>
        <w:rStyle w:val="a7"/>
        <w:rFonts w:ascii="宋体" w:hint="eastAsia"/>
        <w:sz w:val="28"/>
      </w:rPr>
      <w:fldChar w:fldCharType="separate"/>
    </w:r>
    <w:r w:rsidR="001C5AF3">
      <w:rPr>
        <w:rStyle w:val="a7"/>
        <w:rFonts w:ascii="宋体"/>
        <w:noProof/>
        <w:sz w:val="28"/>
      </w:rPr>
      <w:t>- 1 -</w:t>
    </w:r>
    <w:r>
      <w:rPr>
        <w:rStyle w:val="a7"/>
        <w:rFonts w:ascii="宋体" w:hint="eastAsia"/>
        <w:sz w:val="28"/>
      </w:rPr>
      <w:fldChar w:fldCharType="end"/>
    </w:r>
  </w:p>
  <w:p w:rsidR="007657CA" w:rsidRDefault="007657C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53" w:rsidRDefault="00287053" w:rsidP="007657CA">
      <w:r>
        <w:separator/>
      </w:r>
    </w:p>
  </w:footnote>
  <w:footnote w:type="continuationSeparator" w:id="0">
    <w:p w:rsidR="00287053" w:rsidRDefault="00287053" w:rsidP="00765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AAC19B7"/>
    <w:rsid w:val="000043DE"/>
    <w:rsid w:val="00024CB4"/>
    <w:rsid w:val="00036393"/>
    <w:rsid w:val="00062AEB"/>
    <w:rsid w:val="000F3CF9"/>
    <w:rsid w:val="001213BD"/>
    <w:rsid w:val="00150ACC"/>
    <w:rsid w:val="001C5AF3"/>
    <w:rsid w:val="001E0DFE"/>
    <w:rsid w:val="00231126"/>
    <w:rsid w:val="00233D81"/>
    <w:rsid w:val="00252A9D"/>
    <w:rsid w:val="00287053"/>
    <w:rsid w:val="00290C1D"/>
    <w:rsid w:val="002E61CD"/>
    <w:rsid w:val="004A5D8E"/>
    <w:rsid w:val="004D3520"/>
    <w:rsid w:val="004D712A"/>
    <w:rsid w:val="004E4356"/>
    <w:rsid w:val="004F1F82"/>
    <w:rsid w:val="004F3279"/>
    <w:rsid w:val="0059053A"/>
    <w:rsid w:val="005D642A"/>
    <w:rsid w:val="005D7FE0"/>
    <w:rsid w:val="005E699D"/>
    <w:rsid w:val="006A2CBF"/>
    <w:rsid w:val="006A7813"/>
    <w:rsid w:val="007411EB"/>
    <w:rsid w:val="007657CA"/>
    <w:rsid w:val="00805518"/>
    <w:rsid w:val="008126F7"/>
    <w:rsid w:val="00831950"/>
    <w:rsid w:val="00856950"/>
    <w:rsid w:val="00860B6F"/>
    <w:rsid w:val="00871310"/>
    <w:rsid w:val="008A5A57"/>
    <w:rsid w:val="008D52A5"/>
    <w:rsid w:val="0092562B"/>
    <w:rsid w:val="00991D92"/>
    <w:rsid w:val="00A57A7D"/>
    <w:rsid w:val="00A66C4B"/>
    <w:rsid w:val="00B360A7"/>
    <w:rsid w:val="00B445EF"/>
    <w:rsid w:val="00B732BB"/>
    <w:rsid w:val="00B83BDF"/>
    <w:rsid w:val="00B97119"/>
    <w:rsid w:val="00CF3371"/>
    <w:rsid w:val="00CF5F7F"/>
    <w:rsid w:val="00DD77AF"/>
    <w:rsid w:val="00E742EA"/>
    <w:rsid w:val="00E836C6"/>
    <w:rsid w:val="00F65520"/>
    <w:rsid w:val="00F66D9A"/>
    <w:rsid w:val="00FA0F59"/>
    <w:rsid w:val="00FB4949"/>
    <w:rsid w:val="00FD22B8"/>
    <w:rsid w:val="02BE4829"/>
    <w:rsid w:val="06882560"/>
    <w:rsid w:val="078C5DA9"/>
    <w:rsid w:val="07B41F1C"/>
    <w:rsid w:val="08623AF9"/>
    <w:rsid w:val="089178A4"/>
    <w:rsid w:val="0A7C7FB6"/>
    <w:rsid w:val="0B06174B"/>
    <w:rsid w:val="0BC33A7A"/>
    <w:rsid w:val="0D5770C1"/>
    <w:rsid w:val="0E8B5807"/>
    <w:rsid w:val="0F071D5F"/>
    <w:rsid w:val="0FC7341A"/>
    <w:rsid w:val="103931AC"/>
    <w:rsid w:val="109E55EE"/>
    <w:rsid w:val="10A84F0C"/>
    <w:rsid w:val="11794E90"/>
    <w:rsid w:val="131B359A"/>
    <w:rsid w:val="13891C6D"/>
    <w:rsid w:val="17144360"/>
    <w:rsid w:val="17191316"/>
    <w:rsid w:val="180B6713"/>
    <w:rsid w:val="180E2AD7"/>
    <w:rsid w:val="199F0FEA"/>
    <w:rsid w:val="1B3C2465"/>
    <w:rsid w:val="1B3F5771"/>
    <w:rsid w:val="1BD4674A"/>
    <w:rsid w:val="1C2F208F"/>
    <w:rsid w:val="1C9F355E"/>
    <w:rsid w:val="1DF84D86"/>
    <w:rsid w:val="1FDC26A0"/>
    <w:rsid w:val="20616E73"/>
    <w:rsid w:val="20FF1452"/>
    <w:rsid w:val="214240A3"/>
    <w:rsid w:val="252E4040"/>
    <w:rsid w:val="26AE7F0D"/>
    <w:rsid w:val="2A0F5E78"/>
    <w:rsid w:val="2B70241A"/>
    <w:rsid w:val="2D7D1EE5"/>
    <w:rsid w:val="2E4935AE"/>
    <w:rsid w:val="2E7B29EC"/>
    <w:rsid w:val="2F472900"/>
    <w:rsid w:val="30D1354C"/>
    <w:rsid w:val="30E52B88"/>
    <w:rsid w:val="33AE2748"/>
    <w:rsid w:val="340D5BF2"/>
    <w:rsid w:val="341E33DF"/>
    <w:rsid w:val="37FB052E"/>
    <w:rsid w:val="3838409F"/>
    <w:rsid w:val="3921631F"/>
    <w:rsid w:val="3BE82922"/>
    <w:rsid w:val="3CDF7DEF"/>
    <w:rsid w:val="3CE91D33"/>
    <w:rsid w:val="3EB25E5B"/>
    <w:rsid w:val="403B30AE"/>
    <w:rsid w:val="40F619B0"/>
    <w:rsid w:val="44312AA8"/>
    <w:rsid w:val="46641771"/>
    <w:rsid w:val="4A431975"/>
    <w:rsid w:val="4AD71757"/>
    <w:rsid w:val="4B030495"/>
    <w:rsid w:val="4B8C09B6"/>
    <w:rsid w:val="4EB02935"/>
    <w:rsid w:val="4EE21B88"/>
    <w:rsid w:val="4F8071B8"/>
    <w:rsid w:val="502374F7"/>
    <w:rsid w:val="50B109DA"/>
    <w:rsid w:val="514E259F"/>
    <w:rsid w:val="525167E4"/>
    <w:rsid w:val="525D4EF9"/>
    <w:rsid w:val="537015A9"/>
    <w:rsid w:val="56237EEA"/>
    <w:rsid w:val="569009DF"/>
    <w:rsid w:val="57546814"/>
    <w:rsid w:val="58BC098D"/>
    <w:rsid w:val="59EF25DA"/>
    <w:rsid w:val="5A71321F"/>
    <w:rsid w:val="5BCA5A8E"/>
    <w:rsid w:val="631B3150"/>
    <w:rsid w:val="65460D78"/>
    <w:rsid w:val="66F22BD5"/>
    <w:rsid w:val="68252F84"/>
    <w:rsid w:val="6EE54EAC"/>
    <w:rsid w:val="70AD5EDD"/>
    <w:rsid w:val="71410A61"/>
    <w:rsid w:val="726023DC"/>
    <w:rsid w:val="73CA4C8E"/>
    <w:rsid w:val="761D4E6B"/>
    <w:rsid w:val="77A15350"/>
    <w:rsid w:val="7A7E25D8"/>
    <w:rsid w:val="7AA6751B"/>
    <w:rsid w:val="7AAC19B7"/>
    <w:rsid w:val="7BAB111E"/>
    <w:rsid w:val="7C923682"/>
    <w:rsid w:val="7D2E4995"/>
    <w:rsid w:val="7F711EF6"/>
    <w:rsid w:val="7F836754"/>
    <w:rsid w:val="7FBFF28F"/>
    <w:rsid w:val="7FED7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657CA"/>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657CA"/>
  </w:style>
  <w:style w:type="paragraph" w:styleId="a4">
    <w:name w:val="footer"/>
    <w:qFormat/>
    <w:rsid w:val="007657CA"/>
    <w:pPr>
      <w:widowControl w:val="0"/>
      <w:tabs>
        <w:tab w:val="center" w:pos="4153"/>
        <w:tab w:val="right" w:pos="8307"/>
      </w:tabs>
      <w:snapToGrid w:val="0"/>
    </w:pPr>
    <w:rPr>
      <w:rFonts w:ascii="Times New Roman" w:eastAsia="宋体" w:hAnsi="Times New Roman" w:cs="Times New Roman"/>
      <w:kern w:val="2"/>
      <w:sz w:val="18"/>
    </w:rPr>
  </w:style>
  <w:style w:type="paragraph" w:styleId="a5">
    <w:name w:val="header"/>
    <w:basedOn w:val="a"/>
    <w:qFormat/>
    <w:rsid w:val="007657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657CA"/>
    <w:pPr>
      <w:jc w:val="left"/>
    </w:pPr>
    <w:rPr>
      <w:kern w:val="0"/>
      <w:sz w:val="24"/>
    </w:rPr>
  </w:style>
  <w:style w:type="character" w:styleId="a7">
    <w:name w:val="page number"/>
    <w:qFormat/>
    <w:rsid w:val="007657CA"/>
  </w:style>
  <w:style w:type="character" w:styleId="a8">
    <w:name w:val="FollowedHyperlink"/>
    <w:basedOn w:val="a1"/>
    <w:qFormat/>
    <w:rsid w:val="007657CA"/>
    <w:rPr>
      <w:color w:val="000000"/>
      <w:u w:val="none"/>
    </w:rPr>
  </w:style>
  <w:style w:type="character" w:styleId="a9">
    <w:name w:val="Hyperlink"/>
    <w:basedOn w:val="a1"/>
    <w:qFormat/>
    <w:rsid w:val="007657CA"/>
    <w:rPr>
      <w:color w:val="000000"/>
      <w:u w:val="none"/>
    </w:rPr>
  </w:style>
  <w:style w:type="character" w:customStyle="1" w:styleId="NormalCharacter">
    <w:name w:val="NormalCharacter"/>
    <w:uiPriority w:val="99"/>
    <w:semiHidden/>
    <w:qFormat/>
    <w:rsid w:val="007657CA"/>
  </w:style>
  <w:style w:type="character" w:customStyle="1" w:styleId="rltnum1">
    <w:name w:val="rlt_num1"/>
    <w:basedOn w:val="a1"/>
    <w:qFormat/>
    <w:rsid w:val="007657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nbhrss</cp:lastModifiedBy>
  <cp:revision>6</cp:revision>
  <cp:lastPrinted>2020-09-01T10:09:00Z</cp:lastPrinted>
  <dcterms:created xsi:type="dcterms:W3CDTF">2020-08-03T15:57:00Z</dcterms:created>
  <dcterms:modified xsi:type="dcterms:W3CDTF">2020-09-03T04:39:00Z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