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0D1" w:rsidRDefault="007A30D1" w:rsidP="007A30D1">
      <w:pPr>
        <w:adjustRightInd w:val="0"/>
        <w:snapToGrid w:val="0"/>
        <w:spacing w:line="560" w:lineRule="exact"/>
        <w:ind w:left="660" w:hangingChars="150" w:hanging="660"/>
        <w:jc w:val="center"/>
        <w:rPr>
          <w:rFonts w:ascii="方正小标宋简体" w:eastAsia="方正小标宋简体" w:hAnsi="宋体" w:cs="方正小标宋简体"/>
          <w:sz w:val="44"/>
          <w:szCs w:val="44"/>
        </w:rPr>
      </w:pPr>
      <w:bookmarkStart w:id="0" w:name="_GoBack"/>
      <w:bookmarkEnd w:id="0"/>
      <w:r>
        <w:rPr>
          <w:rFonts w:ascii="方正小标宋简体" w:eastAsia="方正小标宋简体" w:hAnsi="宋体" w:cs="方正小标宋简体" w:hint="eastAsia"/>
          <w:sz w:val="44"/>
          <w:szCs w:val="44"/>
        </w:rPr>
        <w:t>宁波市人力资源和社会保障局 宁波市财政局关于调整企业职工死亡后遗属生活困难补助费等标准的通知</w:t>
      </w:r>
    </w:p>
    <w:p w:rsidR="007A30D1" w:rsidRPr="007A30D1" w:rsidRDefault="00154793" w:rsidP="007A30D1">
      <w:pPr>
        <w:adjustRightInd w:val="0"/>
        <w:snapToGrid w:val="0"/>
        <w:spacing w:line="560" w:lineRule="exact"/>
        <w:ind w:left="480" w:hangingChars="150" w:hanging="480"/>
        <w:jc w:val="center"/>
        <w:rPr>
          <w:rFonts w:ascii="仿宋_GB2312" w:eastAsia="仿宋_GB2312" w:hAnsi="宋体" w:cs="方正小标宋简体"/>
          <w:sz w:val="32"/>
          <w:szCs w:val="32"/>
        </w:rPr>
      </w:pPr>
      <w:r>
        <w:rPr>
          <w:rFonts w:ascii="仿宋_GB2312" w:eastAsia="仿宋_GB2312" w:hAnsi="宋体" w:cs="方正小标宋简体" w:hint="eastAsia"/>
          <w:sz w:val="32"/>
          <w:szCs w:val="32"/>
        </w:rPr>
        <w:t>（</w:t>
      </w:r>
      <w:r w:rsidR="007A30D1" w:rsidRPr="007A30D1">
        <w:rPr>
          <w:rFonts w:ascii="仿宋_GB2312" w:eastAsia="仿宋_GB2312" w:hAnsi="宋体" w:cs="方正小标宋简体" w:hint="eastAsia"/>
          <w:sz w:val="32"/>
          <w:szCs w:val="32"/>
        </w:rPr>
        <w:t>征求意见稿</w:t>
      </w:r>
      <w:r>
        <w:rPr>
          <w:rFonts w:ascii="仿宋_GB2312" w:eastAsia="仿宋_GB2312" w:hAnsi="宋体" w:cs="方正小标宋简体" w:hint="eastAsia"/>
          <w:sz w:val="32"/>
          <w:szCs w:val="32"/>
        </w:rPr>
        <w:t>）</w:t>
      </w:r>
    </w:p>
    <w:p w:rsidR="007A30D1" w:rsidRDefault="007A30D1" w:rsidP="007A30D1">
      <w:pPr>
        <w:tabs>
          <w:tab w:val="left" w:pos="5970"/>
        </w:tabs>
        <w:spacing w:line="560" w:lineRule="exact"/>
        <w:rPr>
          <w:rFonts w:ascii="仿宋_GB2312" w:eastAsia="仿宋_GB2312" w:hAnsi="宋体"/>
          <w:sz w:val="32"/>
          <w:szCs w:val="32"/>
        </w:rPr>
      </w:pPr>
      <w:r>
        <w:rPr>
          <w:rFonts w:ascii="仿宋_GB2312" w:hAnsi="宋体" w:hint="eastAsia"/>
        </w:rPr>
        <w:tab/>
      </w:r>
    </w:p>
    <w:p w:rsidR="007A30D1" w:rsidRPr="00462EA6" w:rsidRDefault="007A30D1" w:rsidP="007A30D1">
      <w:pPr>
        <w:adjustRightInd w:val="0"/>
        <w:snapToGrid w:val="0"/>
        <w:spacing w:line="560" w:lineRule="exact"/>
        <w:rPr>
          <w:rFonts w:ascii="仿宋_GB2312" w:eastAsia="仿宋_GB2312" w:hAnsi="宋体"/>
          <w:sz w:val="32"/>
          <w:szCs w:val="32"/>
        </w:rPr>
      </w:pPr>
      <w:r w:rsidRPr="00462EA6">
        <w:rPr>
          <w:rFonts w:ascii="仿宋_GB2312" w:eastAsia="仿宋_GB2312" w:hAnsi="仿宋" w:cs="仿宋_GB2312" w:hint="eastAsia"/>
          <w:sz w:val="32"/>
          <w:szCs w:val="32"/>
        </w:rPr>
        <w:t>各区县（市）人力</w:t>
      </w:r>
      <w:r w:rsidR="007A661A">
        <w:rPr>
          <w:rFonts w:ascii="仿宋_GB2312" w:eastAsia="仿宋_GB2312" w:hAnsi="仿宋" w:cs="仿宋_GB2312" w:hint="eastAsia"/>
          <w:sz w:val="32"/>
          <w:szCs w:val="32"/>
        </w:rPr>
        <w:t>社保</w:t>
      </w:r>
      <w:r w:rsidRPr="00462EA6">
        <w:rPr>
          <w:rFonts w:ascii="仿宋_GB2312" w:eastAsia="仿宋_GB2312" w:hAnsi="仿宋" w:cs="仿宋_GB2312" w:hint="eastAsia"/>
          <w:sz w:val="32"/>
          <w:szCs w:val="32"/>
        </w:rPr>
        <w:t>局</w:t>
      </w:r>
      <w:r w:rsidRPr="00462EA6">
        <w:rPr>
          <w:rFonts w:ascii="仿宋_GB2312" w:eastAsia="仿宋_GB2312" w:cs="仿宋_GB2312" w:hint="eastAsia"/>
          <w:sz w:val="32"/>
          <w:szCs w:val="32"/>
        </w:rPr>
        <w:t>、财政局，</w:t>
      </w:r>
      <w:r w:rsidRPr="00462EA6">
        <w:rPr>
          <w:rFonts w:ascii="仿宋_GB2312" w:eastAsia="仿宋_GB2312" w:hint="eastAsia"/>
          <w:sz w:val="32"/>
          <w:szCs w:val="32"/>
        </w:rPr>
        <w:t>“四区一岛”</w:t>
      </w:r>
      <w:proofErr w:type="gramStart"/>
      <w:r w:rsidRPr="00462EA6">
        <w:rPr>
          <w:rFonts w:ascii="仿宋_GB2312" w:eastAsia="仿宋_GB2312" w:hint="eastAsia"/>
          <w:sz w:val="32"/>
          <w:szCs w:val="32"/>
        </w:rPr>
        <w:t>管委会人社部门</w:t>
      </w:r>
      <w:proofErr w:type="gramEnd"/>
      <w:r w:rsidRPr="00462EA6">
        <w:rPr>
          <w:rFonts w:ascii="仿宋_GB2312" w:eastAsia="仿宋_GB2312" w:hint="eastAsia"/>
          <w:sz w:val="32"/>
          <w:szCs w:val="32"/>
        </w:rPr>
        <w:t>、财政部门，</w:t>
      </w:r>
      <w:r w:rsidRPr="00462EA6">
        <w:rPr>
          <w:rFonts w:ascii="仿宋_GB2312" w:eastAsia="仿宋_GB2312" w:cs="仿宋_GB2312" w:hint="eastAsia"/>
          <w:sz w:val="32"/>
          <w:szCs w:val="32"/>
        </w:rPr>
        <w:t>市属各有关单位</w:t>
      </w:r>
      <w:r w:rsidRPr="00462EA6">
        <w:rPr>
          <w:rFonts w:ascii="仿宋_GB2312" w:eastAsia="仿宋_GB2312" w:hAnsi="宋体" w:cs="仿宋_GB2312" w:hint="eastAsia"/>
          <w:sz w:val="32"/>
          <w:szCs w:val="32"/>
        </w:rPr>
        <w:t>：</w:t>
      </w:r>
    </w:p>
    <w:p w:rsidR="007A30D1" w:rsidRPr="00462EA6" w:rsidRDefault="007A30D1" w:rsidP="007A30D1">
      <w:pPr>
        <w:spacing w:line="560" w:lineRule="exact"/>
        <w:ind w:firstLineChars="200" w:firstLine="640"/>
        <w:rPr>
          <w:rFonts w:ascii="仿宋_GB2312" w:eastAsia="仿宋_GB2312"/>
          <w:sz w:val="32"/>
          <w:szCs w:val="32"/>
        </w:rPr>
      </w:pPr>
      <w:r w:rsidRPr="00462EA6">
        <w:rPr>
          <w:rFonts w:ascii="仿宋_GB2312" w:eastAsia="仿宋_GB2312" w:cs="仿宋_GB2312" w:hint="eastAsia"/>
          <w:sz w:val="32"/>
          <w:szCs w:val="32"/>
        </w:rPr>
        <w:t>根据浙江省人力资源和社会保障厅、浙江省财政厅《关于调整企业职工死亡后遗属生活困难补助费等标准的通知》（浙</w:t>
      </w:r>
      <w:proofErr w:type="gramStart"/>
      <w:r w:rsidRPr="00462EA6">
        <w:rPr>
          <w:rFonts w:ascii="仿宋_GB2312" w:eastAsia="仿宋_GB2312" w:cs="仿宋_GB2312" w:hint="eastAsia"/>
          <w:sz w:val="32"/>
          <w:szCs w:val="32"/>
        </w:rPr>
        <w:t>人社发</w:t>
      </w:r>
      <w:proofErr w:type="gramEnd"/>
      <w:r w:rsidRPr="00462EA6">
        <w:rPr>
          <w:rFonts w:ascii="仿宋_GB2312" w:eastAsia="仿宋_GB2312" w:cs="仿宋_GB2312" w:hint="eastAsia"/>
          <w:sz w:val="32"/>
          <w:szCs w:val="32"/>
        </w:rPr>
        <w:t>〔</w:t>
      </w:r>
      <w:r w:rsidR="0077766E">
        <w:rPr>
          <w:rFonts w:ascii="仿宋_GB2312" w:eastAsia="仿宋_GB2312" w:cs="仿宋_GB2312" w:hint="eastAsia"/>
          <w:sz w:val="32"/>
          <w:szCs w:val="32"/>
        </w:rPr>
        <w:t>2019</w:t>
      </w:r>
      <w:r w:rsidRPr="00462EA6">
        <w:rPr>
          <w:rFonts w:ascii="仿宋_GB2312" w:eastAsia="仿宋_GB2312" w:cs="仿宋_GB2312" w:hint="eastAsia"/>
          <w:sz w:val="32"/>
          <w:szCs w:val="32"/>
        </w:rPr>
        <w:t>〕</w:t>
      </w:r>
      <w:r w:rsidR="009D3EB2">
        <w:rPr>
          <w:rFonts w:ascii="仿宋_GB2312" w:eastAsia="仿宋_GB2312" w:cs="仿宋_GB2312" w:hint="eastAsia"/>
          <w:sz w:val="32"/>
          <w:szCs w:val="32"/>
        </w:rPr>
        <w:t>42</w:t>
      </w:r>
      <w:r w:rsidRPr="00462EA6">
        <w:rPr>
          <w:rFonts w:ascii="仿宋_GB2312" w:eastAsia="仿宋_GB2312" w:cs="仿宋_GB2312" w:hint="eastAsia"/>
          <w:sz w:val="32"/>
          <w:szCs w:val="32"/>
        </w:rPr>
        <w:t>号）精神，结合我市实际，经市政府同意，决定</w:t>
      </w:r>
      <w:r w:rsidR="0077766E">
        <w:rPr>
          <w:rFonts w:ascii="仿宋_GB2312" w:eastAsia="仿宋_GB2312" w:cs="仿宋_GB2312" w:hint="eastAsia"/>
          <w:sz w:val="32"/>
          <w:szCs w:val="32"/>
        </w:rPr>
        <w:t>适当</w:t>
      </w:r>
      <w:r w:rsidRPr="00462EA6">
        <w:rPr>
          <w:rFonts w:ascii="仿宋_GB2312" w:eastAsia="仿宋_GB2312" w:cs="仿宋_GB2312" w:hint="eastAsia"/>
          <w:sz w:val="32"/>
          <w:szCs w:val="32"/>
        </w:rPr>
        <w:t>调整企业职工死亡后其供养直系亲属的生活困难补助费等标准。现将有关事项通知如下：</w:t>
      </w:r>
    </w:p>
    <w:p w:rsidR="007A30D1" w:rsidRPr="00462EA6" w:rsidRDefault="007A30D1" w:rsidP="007A30D1">
      <w:pPr>
        <w:spacing w:line="560" w:lineRule="exact"/>
        <w:ind w:firstLineChars="200" w:firstLine="640"/>
        <w:rPr>
          <w:rFonts w:ascii="黑体" w:eastAsia="黑体"/>
          <w:sz w:val="32"/>
          <w:szCs w:val="32"/>
        </w:rPr>
      </w:pPr>
      <w:r w:rsidRPr="00462EA6">
        <w:rPr>
          <w:rFonts w:ascii="黑体" w:eastAsia="黑体" w:cs="黑体" w:hint="eastAsia"/>
          <w:sz w:val="32"/>
          <w:szCs w:val="32"/>
        </w:rPr>
        <w:t>一、调整企业职工因病或非因工死亡的遗属生活困难补助费标准</w:t>
      </w:r>
    </w:p>
    <w:p w:rsidR="007A30D1" w:rsidRPr="00462EA6" w:rsidRDefault="007A30D1" w:rsidP="007A30D1">
      <w:pPr>
        <w:spacing w:line="560" w:lineRule="exact"/>
        <w:ind w:firstLineChars="200" w:firstLine="640"/>
        <w:rPr>
          <w:rFonts w:ascii="仿宋_GB2312" w:eastAsia="仿宋_GB2312"/>
          <w:sz w:val="32"/>
          <w:szCs w:val="32"/>
        </w:rPr>
      </w:pPr>
      <w:r w:rsidRPr="00462EA6">
        <w:rPr>
          <w:rFonts w:ascii="仿宋_GB2312" w:eastAsia="仿宋_GB2312" w:cs="仿宋_GB2312" w:hint="eastAsia"/>
          <w:sz w:val="32"/>
          <w:szCs w:val="32"/>
        </w:rPr>
        <w:t>（一）市辖各区（含宁波保税区、国家高新区、大</w:t>
      </w:r>
      <w:proofErr w:type="gramStart"/>
      <w:r w:rsidRPr="00462EA6">
        <w:rPr>
          <w:rFonts w:ascii="仿宋_GB2312" w:eastAsia="仿宋_GB2312" w:cs="仿宋_GB2312" w:hint="eastAsia"/>
          <w:sz w:val="32"/>
          <w:szCs w:val="32"/>
        </w:rPr>
        <w:t>榭</w:t>
      </w:r>
      <w:proofErr w:type="gramEnd"/>
      <w:r w:rsidRPr="00462EA6">
        <w:rPr>
          <w:rFonts w:ascii="仿宋_GB2312" w:eastAsia="仿宋_GB2312" w:cs="仿宋_GB2312" w:hint="eastAsia"/>
          <w:sz w:val="32"/>
          <w:szCs w:val="32"/>
        </w:rPr>
        <w:t>开发区、东钱湖旅游度假区）企业职工因病或非因工死亡的遗属生活困难补助费标准如下：</w:t>
      </w:r>
    </w:p>
    <w:p w:rsidR="007A30D1" w:rsidRPr="00462EA6" w:rsidRDefault="007A30D1" w:rsidP="007A30D1">
      <w:pPr>
        <w:spacing w:line="560" w:lineRule="exact"/>
        <w:ind w:firstLineChars="200" w:firstLine="640"/>
        <w:rPr>
          <w:rFonts w:ascii="仿宋_GB2312" w:eastAsia="仿宋_GB2312"/>
          <w:sz w:val="32"/>
          <w:szCs w:val="32"/>
        </w:rPr>
      </w:pPr>
      <w:r w:rsidRPr="00462EA6">
        <w:rPr>
          <w:rFonts w:ascii="仿宋_GB2312" w:eastAsia="仿宋_GB2312" w:cs="仿宋_GB2312" w:hint="eastAsia"/>
          <w:sz w:val="32"/>
          <w:szCs w:val="32"/>
        </w:rPr>
        <w:t>1.企业职工（含退休人员）因病或非因工死亡的，其供养直系亲属生活困难补助费为每人每月</w:t>
      </w:r>
      <w:r w:rsidR="0077766E" w:rsidRPr="009D3EB2">
        <w:rPr>
          <w:rFonts w:ascii="仿宋_GB2312" w:eastAsia="仿宋_GB2312" w:cs="仿宋_GB2312" w:hint="eastAsia"/>
          <w:sz w:val="32"/>
          <w:szCs w:val="32"/>
        </w:rPr>
        <w:t>1125</w:t>
      </w:r>
      <w:r w:rsidRPr="00462EA6">
        <w:rPr>
          <w:rFonts w:ascii="仿宋_GB2312" w:eastAsia="仿宋_GB2312" w:cs="仿宋_GB2312" w:hint="eastAsia"/>
          <w:sz w:val="32"/>
          <w:szCs w:val="32"/>
        </w:rPr>
        <w:t>元，供养直系亲属系鳏寡孤独者，生活困难补助费标准为每人每月</w:t>
      </w:r>
      <w:r w:rsidRPr="009D3EB2">
        <w:rPr>
          <w:rFonts w:ascii="仿宋_GB2312" w:eastAsia="仿宋_GB2312" w:cs="仿宋_GB2312" w:hint="eastAsia"/>
          <w:sz w:val="32"/>
          <w:szCs w:val="32"/>
        </w:rPr>
        <w:t>11</w:t>
      </w:r>
      <w:r w:rsidR="0077766E" w:rsidRPr="009D3EB2">
        <w:rPr>
          <w:rFonts w:ascii="仿宋_GB2312" w:eastAsia="仿宋_GB2312" w:cs="仿宋_GB2312" w:hint="eastAsia"/>
          <w:sz w:val="32"/>
          <w:szCs w:val="32"/>
        </w:rPr>
        <w:t>85</w:t>
      </w:r>
      <w:r w:rsidRPr="00462EA6">
        <w:rPr>
          <w:rFonts w:ascii="仿宋_GB2312" w:eastAsia="仿宋_GB2312" w:cs="仿宋_GB2312" w:hint="eastAsia"/>
          <w:sz w:val="32"/>
          <w:szCs w:val="32"/>
        </w:rPr>
        <w:t>元。</w:t>
      </w:r>
    </w:p>
    <w:p w:rsidR="007A30D1" w:rsidRPr="00462EA6" w:rsidRDefault="007A30D1" w:rsidP="007A30D1">
      <w:pPr>
        <w:spacing w:line="560" w:lineRule="exact"/>
        <w:ind w:firstLineChars="200" w:firstLine="640"/>
        <w:rPr>
          <w:rFonts w:ascii="仿宋_GB2312" w:eastAsia="仿宋_GB2312"/>
          <w:sz w:val="32"/>
          <w:szCs w:val="32"/>
        </w:rPr>
      </w:pPr>
      <w:r w:rsidRPr="00462EA6">
        <w:rPr>
          <w:rFonts w:ascii="仿宋_GB2312" w:eastAsia="仿宋_GB2312" w:cs="仿宋_GB2312" w:hint="eastAsia"/>
          <w:sz w:val="32"/>
          <w:szCs w:val="32"/>
        </w:rPr>
        <w:t>2.获省级劳模、军级战斗英雄及以上荣誉称号和具有高级专业技术职称的企业职工（含退休人员）因病或非因工死亡的，其供养直系亲属生活困难补助费标准为每人每月</w:t>
      </w:r>
      <w:r w:rsidRPr="009D3EB2">
        <w:rPr>
          <w:rFonts w:ascii="仿宋_GB2312" w:eastAsia="仿宋_GB2312" w:cs="仿宋_GB2312" w:hint="eastAsia"/>
          <w:sz w:val="32"/>
          <w:szCs w:val="32"/>
        </w:rPr>
        <w:t>1</w:t>
      </w:r>
      <w:r w:rsidR="0077766E" w:rsidRPr="009D3EB2">
        <w:rPr>
          <w:rFonts w:ascii="仿宋_GB2312" w:eastAsia="仿宋_GB2312" w:cs="仿宋_GB2312" w:hint="eastAsia"/>
          <w:sz w:val="32"/>
          <w:szCs w:val="32"/>
        </w:rPr>
        <w:t>245</w:t>
      </w:r>
      <w:r w:rsidRPr="00462EA6">
        <w:rPr>
          <w:rFonts w:ascii="仿宋_GB2312" w:eastAsia="仿宋_GB2312" w:cs="仿宋_GB2312" w:hint="eastAsia"/>
          <w:sz w:val="32"/>
          <w:szCs w:val="32"/>
        </w:rPr>
        <w:lastRenderedPageBreak/>
        <w:t>元。</w:t>
      </w:r>
    </w:p>
    <w:p w:rsidR="007A30D1" w:rsidRPr="00462EA6" w:rsidRDefault="007A30D1" w:rsidP="007A30D1">
      <w:pPr>
        <w:spacing w:line="560" w:lineRule="exact"/>
        <w:ind w:firstLineChars="200" w:firstLine="640"/>
        <w:rPr>
          <w:rFonts w:ascii="仿宋_GB2312" w:eastAsia="仿宋_GB2312"/>
          <w:sz w:val="32"/>
          <w:szCs w:val="32"/>
        </w:rPr>
      </w:pPr>
      <w:r w:rsidRPr="00462EA6">
        <w:rPr>
          <w:rFonts w:ascii="仿宋_GB2312" w:eastAsia="仿宋_GB2312" w:cs="仿宋_GB2312" w:hint="eastAsia"/>
          <w:sz w:val="32"/>
          <w:szCs w:val="32"/>
        </w:rPr>
        <w:t>（二）</w:t>
      </w:r>
      <w:proofErr w:type="gramStart"/>
      <w:r w:rsidRPr="00462EA6">
        <w:rPr>
          <w:rFonts w:ascii="仿宋_GB2312" w:eastAsia="仿宋_GB2312" w:cs="仿宋_GB2312" w:hint="eastAsia"/>
          <w:sz w:val="32"/>
          <w:szCs w:val="32"/>
        </w:rPr>
        <w:t>奉化区</w:t>
      </w:r>
      <w:proofErr w:type="gramEnd"/>
      <w:r w:rsidRPr="00462EA6">
        <w:rPr>
          <w:rFonts w:ascii="仿宋_GB2312" w:eastAsia="仿宋_GB2312" w:cs="仿宋_GB2312" w:hint="eastAsia"/>
          <w:sz w:val="32"/>
          <w:szCs w:val="32"/>
        </w:rPr>
        <w:t>和各县（市）根据本通知精神，结合当地实际，研究调整当地企业职工（含退休人员）遗属生活困难补助费的标准。</w:t>
      </w:r>
    </w:p>
    <w:p w:rsidR="007A30D1" w:rsidRPr="00462EA6" w:rsidRDefault="007A30D1" w:rsidP="007A30D1">
      <w:pPr>
        <w:spacing w:line="560" w:lineRule="exact"/>
        <w:ind w:firstLine="645"/>
        <w:rPr>
          <w:rFonts w:ascii="黑体" w:eastAsia="黑体"/>
          <w:sz w:val="32"/>
          <w:szCs w:val="32"/>
        </w:rPr>
      </w:pPr>
      <w:r w:rsidRPr="00462EA6">
        <w:rPr>
          <w:rFonts w:ascii="黑体" w:eastAsia="黑体" w:cs="黑体" w:hint="eastAsia"/>
          <w:sz w:val="32"/>
          <w:szCs w:val="32"/>
        </w:rPr>
        <w:t>二、调整因工死亡职工供养亲属抚恤金标准</w:t>
      </w:r>
    </w:p>
    <w:p w:rsidR="007A30D1" w:rsidRDefault="007A30D1" w:rsidP="007A30D1">
      <w:pPr>
        <w:spacing w:line="560" w:lineRule="exact"/>
        <w:ind w:firstLine="645"/>
        <w:rPr>
          <w:rFonts w:ascii="仿宋_GB2312" w:eastAsia="仿宋_GB2312" w:cs="仿宋_GB2312"/>
          <w:sz w:val="32"/>
          <w:szCs w:val="32"/>
        </w:rPr>
      </w:pPr>
      <w:r w:rsidRPr="00462EA6">
        <w:rPr>
          <w:rFonts w:ascii="仿宋_GB2312" w:eastAsia="仿宋_GB2312" w:cs="仿宋_GB2312" w:hint="eastAsia"/>
          <w:sz w:val="32"/>
          <w:szCs w:val="32"/>
        </w:rPr>
        <w:t>全市企业、机关事业单位、社会团体、民间非企业单位、基金会、律师事务所、会计师事务所等组织以及个体工商户及其雇工中，在</w:t>
      </w:r>
      <w:r w:rsidR="0077766E">
        <w:rPr>
          <w:rFonts w:ascii="仿宋_GB2312" w:eastAsia="仿宋_GB2312" w:cs="仿宋_GB2312" w:hint="eastAsia"/>
          <w:sz w:val="32"/>
          <w:szCs w:val="32"/>
        </w:rPr>
        <w:t>2019</w:t>
      </w:r>
      <w:r w:rsidRPr="00462EA6">
        <w:rPr>
          <w:rFonts w:ascii="仿宋_GB2312" w:eastAsia="仿宋_GB2312" w:cs="仿宋_GB2312" w:hint="eastAsia"/>
          <w:sz w:val="32"/>
          <w:szCs w:val="32"/>
        </w:rPr>
        <w:t>年4月30日前已按规定享受因工死亡职工供养亲属抚恤金的人员，因工死亡职工供养亲属抚恤金每人每月增加</w:t>
      </w:r>
      <w:r w:rsidR="0077766E" w:rsidRPr="009D3EB2">
        <w:rPr>
          <w:rFonts w:ascii="仿宋_GB2312" w:eastAsia="仿宋_GB2312" w:cs="仿宋_GB2312" w:hint="eastAsia"/>
          <w:sz w:val="32"/>
          <w:szCs w:val="32"/>
        </w:rPr>
        <w:t>110</w:t>
      </w:r>
      <w:r w:rsidRPr="00462EA6">
        <w:rPr>
          <w:rFonts w:ascii="仿宋_GB2312" w:eastAsia="仿宋_GB2312" w:cs="仿宋_GB2312" w:hint="eastAsia"/>
          <w:sz w:val="32"/>
          <w:szCs w:val="32"/>
        </w:rPr>
        <w:t>元。本次调整前，因工死亡职工各供养亲属的抚恤金总额已经超过宁波市</w:t>
      </w:r>
      <w:r w:rsidR="0077766E">
        <w:rPr>
          <w:rFonts w:ascii="仿宋_GB2312" w:eastAsia="仿宋_GB2312" w:cs="仿宋_GB2312" w:hint="eastAsia"/>
          <w:sz w:val="32"/>
          <w:szCs w:val="32"/>
        </w:rPr>
        <w:t>2018</w:t>
      </w:r>
      <w:r w:rsidRPr="00462EA6">
        <w:rPr>
          <w:rFonts w:ascii="仿宋_GB2312" w:eastAsia="仿宋_GB2312" w:cs="仿宋_GB2312" w:hint="eastAsia"/>
          <w:sz w:val="32"/>
          <w:szCs w:val="32"/>
        </w:rPr>
        <w:t>年度在岗职工月平均工资的，不再调整；本次调整后，因工死亡职工所供养各亲属的抚恤金总额超过宁波市</w:t>
      </w:r>
      <w:r w:rsidR="0077766E">
        <w:rPr>
          <w:rFonts w:ascii="仿宋_GB2312" w:eastAsia="仿宋_GB2312" w:cs="仿宋_GB2312" w:hint="eastAsia"/>
          <w:sz w:val="32"/>
          <w:szCs w:val="32"/>
        </w:rPr>
        <w:t>2018</w:t>
      </w:r>
      <w:r w:rsidRPr="00462EA6">
        <w:rPr>
          <w:rFonts w:ascii="仿宋_GB2312" w:eastAsia="仿宋_GB2312" w:cs="仿宋_GB2312" w:hint="eastAsia"/>
          <w:sz w:val="32"/>
          <w:szCs w:val="32"/>
        </w:rPr>
        <w:t>年度在岗职工月平均工资的，超出部分的金额，其供养各亲属按等额办法扣减后予以发放。</w:t>
      </w:r>
    </w:p>
    <w:p w:rsidR="0077766E" w:rsidRPr="00F74BC1" w:rsidRDefault="0077766E" w:rsidP="007A30D1">
      <w:pPr>
        <w:spacing w:line="560" w:lineRule="exact"/>
        <w:ind w:firstLine="645"/>
        <w:rPr>
          <w:rFonts w:ascii="黑体" w:eastAsia="黑体" w:hAnsi="黑体" w:cs="仿宋_GB2312"/>
          <w:color w:val="000000"/>
          <w:sz w:val="32"/>
          <w:szCs w:val="32"/>
        </w:rPr>
      </w:pPr>
      <w:r w:rsidRPr="00F74BC1">
        <w:rPr>
          <w:rFonts w:ascii="黑体" w:eastAsia="黑体" w:hAnsi="黑体" w:cs="仿宋_GB2312" w:hint="eastAsia"/>
          <w:sz w:val="32"/>
          <w:szCs w:val="32"/>
        </w:rPr>
        <w:t>三、调整</w:t>
      </w:r>
      <w:r w:rsidRPr="00F74BC1">
        <w:rPr>
          <w:rFonts w:ascii="黑体" w:eastAsia="黑体" w:hAnsi="黑体" w:cs="仿宋_GB2312" w:hint="eastAsia"/>
          <w:color w:val="000000"/>
          <w:sz w:val="32"/>
          <w:szCs w:val="32"/>
        </w:rPr>
        <w:t>市属改制企业计划</w:t>
      </w:r>
      <w:proofErr w:type="gramStart"/>
      <w:r w:rsidRPr="00F74BC1">
        <w:rPr>
          <w:rFonts w:ascii="黑体" w:eastAsia="黑体" w:hAnsi="黑体" w:cs="仿宋_GB2312" w:hint="eastAsia"/>
          <w:color w:val="000000"/>
          <w:sz w:val="32"/>
          <w:szCs w:val="32"/>
        </w:rPr>
        <w:t>外长期</w:t>
      </w:r>
      <w:proofErr w:type="gramEnd"/>
      <w:r w:rsidRPr="00F74BC1">
        <w:rPr>
          <w:rFonts w:ascii="黑体" w:eastAsia="黑体" w:hAnsi="黑体" w:cs="仿宋_GB2312" w:hint="eastAsia"/>
          <w:color w:val="000000"/>
          <w:sz w:val="32"/>
          <w:szCs w:val="32"/>
        </w:rPr>
        <w:t>临时工和保养人员生活费标准</w:t>
      </w:r>
    </w:p>
    <w:p w:rsidR="0077766E" w:rsidRPr="00462EA6" w:rsidRDefault="0077766E" w:rsidP="007A30D1">
      <w:pPr>
        <w:spacing w:line="560" w:lineRule="exact"/>
        <w:ind w:firstLine="645"/>
        <w:rPr>
          <w:rFonts w:ascii="仿宋_GB2312" w:eastAsia="仿宋_GB2312"/>
          <w:sz w:val="32"/>
          <w:szCs w:val="32"/>
        </w:rPr>
      </w:pPr>
      <w:proofErr w:type="gramStart"/>
      <w:r>
        <w:rPr>
          <w:rFonts w:ascii="仿宋_GB2312" w:eastAsia="仿宋_GB2312" w:hAnsi="宋体" w:cs="仿宋_GB2312" w:hint="eastAsia"/>
          <w:color w:val="000000"/>
          <w:sz w:val="32"/>
          <w:szCs w:val="32"/>
        </w:rPr>
        <w:t>根据</w:t>
      </w:r>
      <w:r w:rsidRPr="00987002">
        <w:rPr>
          <w:rFonts w:ascii="仿宋_GB2312" w:eastAsia="仿宋_GB2312" w:hAnsi="宋体" w:cs="仿宋_GB2312" w:hint="eastAsia"/>
          <w:color w:val="000000"/>
          <w:sz w:val="32"/>
          <w:szCs w:val="32"/>
        </w:rPr>
        <w:t>甬政发</w:t>
      </w:r>
      <w:proofErr w:type="gramEnd"/>
      <w:r w:rsidRPr="00987002">
        <w:rPr>
          <w:rFonts w:ascii="仿宋_GB2312" w:eastAsia="仿宋_GB2312" w:hAnsi="宋体" w:cs="仿宋_GB2312" w:hint="eastAsia"/>
          <w:color w:val="000000"/>
          <w:sz w:val="32"/>
          <w:szCs w:val="32"/>
        </w:rPr>
        <w:t>〔2003〕16号文件规定委托市</w:t>
      </w:r>
      <w:r>
        <w:rPr>
          <w:rFonts w:ascii="仿宋_GB2312" w:eastAsia="仿宋_GB2312" w:hAnsi="宋体" w:cs="仿宋_GB2312" w:hint="eastAsia"/>
          <w:color w:val="000000"/>
          <w:sz w:val="32"/>
          <w:szCs w:val="32"/>
        </w:rPr>
        <w:t>社会保险</w:t>
      </w:r>
      <w:r w:rsidRPr="00987002">
        <w:rPr>
          <w:rFonts w:ascii="仿宋_GB2312" w:eastAsia="仿宋_GB2312" w:hAnsi="宋体" w:cs="仿宋_GB2312" w:hint="eastAsia"/>
          <w:color w:val="000000"/>
          <w:sz w:val="32"/>
          <w:szCs w:val="32"/>
        </w:rPr>
        <w:t>管理</w:t>
      </w:r>
      <w:r>
        <w:rPr>
          <w:rFonts w:ascii="仿宋_GB2312" w:eastAsia="仿宋_GB2312" w:hAnsi="宋体" w:cs="仿宋_GB2312" w:hint="eastAsia"/>
          <w:color w:val="000000"/>
          <w:sz w:val="32"/>
          <w:szCs w:val="32"/>
        </w:rPr>
        <w:t>服务</w:t>
      </w:r>
      <w:r w:rsidRPr="00987002">
        <w:rPr>
          <w:rFonts w:ascii="仿宋_GB2312" w:eastAsia="仿宋_GB2312" w:hAnsi="宋体" w:cs="仿宋_GB2312" w:hint="eastAsia"/>
          <w:color w:val="000000"/>
          <w:sz w:val="32"/>
          <w:szCs w:val="32"/>
        </w:rPr>
        <w:t>中心发放生活费的市属改制企业计划</w:t>
      </w:r>
      <w:proofErr w:type="gramStart"/>
      <w:r w:rsidRPr="00987002">
        <w:rPr>
          <w:rFonts w:ascii="仿宋_GB2312" w:eastAsia="仿宋_GB2312" w:hAnsi="宋体" w:cs="仿宋_GB2312" w:hint="eastAsia"/>
          <w:color w:val="000000"/>
          <w:sz w:val="32"/>
          <w:szCs w:val="32"/>
        </w:rPr>
        <w:t>外长期</w:t>
      </w:r>
      <w:proofErr w:type="gramEnd"/>
      <w:r w:rsidRPr="00987002">
        <w:rPr>
          <w:rFonts w:ascii="仿宋_GB2312" w:eastAsia="仿宋_GB2312" w:hAnsi="宋体" w:cs="仿宋_GB2312" w:hint="eastAsia"/>
          <w:color w:val="000000"/>
          <w:sz w:val="32"/>
          <w:szCs w:val="32"/>
        </w:rPr>
        <w:t>临时工和保养人员的生活费，每人每月</w:t>
      </w:r>
      <w:r w:rsidR="00F74BC1">
        <w:rPr>
          <w:rFonts w:ascii="仿宋_GB2312" w:eastAsia="仿宋_GB2312" w:hAnsi="宋体" w:cs="仿宋_GB2312" w:hint="eastAsia"/>
          <w:color w:val="000000"/>
          <w:sz w:val="32"/>
          <w:szCs w:val="32"/>
        </w:rPr>
        <w:t>增加</w:t>
      </w:r>
      <w:r w:rsidRPr="009D3EB2">
        <w:rPr>
          <w:rFonts w:ascii="仿宋_GB2312" w:eastAsia="仿宋_GB2312" w:hAnsi="宋体" w:cs="仿宋_GB2312" w:hint="eastAsia"/>
          <w:sz w:val="32"/>
          <w:szCs w:val="32"/>
        </w:rPr>
        <w:t>55元</w:t>
      </w:r>
      <w:r w:rsidRPr="00987002">
        <w:rPr>
          <w:rFonts w:ascii="仿宋_GB2312" w:eastAsia="仿宋_GB2312" w:hAnsi="宋体" w:cs="仿宋_GB2312" w:hint="eastAsia"/>
          <w:color w:val="000000"/>
          <w:sz w:val="32"/>
          <w:szCs w:val="32"/>
        </w:rPr>
        <w:t>。</w:t>
      </w:r>
    </w:p>
    <w:p w:rsidR="007A30D1" w:rsidRPr="00462EA6" w:rsidRDefault="0077766E" w:rsidP="007A30D1">
      <w:pPr>
        <w:spacing w:line="560" w:lineRule="exact"/>
        <w:ind w:firstLine="645"/>
        <w:rPr>
          <w:rFonts w:ascii="黑体" w:eastAsia="黑体"/>
          <w:sz w:val="32"/>
          <w:szCs w:val="32"/>
        </w:rPr>
      </w:pPr>
      <w:r>
        <w:rPr>
          <w:rFonts w:ascii="黑体" w:eastAsia="黑体" w:cs="黑体" w:hint="eastAsia"/>
          <w:sz w:val="32"/>
          <w:szCs w:val="32"/>
        </w:rPr>
        <w:t>四</w:t>
      </w:r>
      <w:r w:rsidR="007A30D1" w:rsidRPr="00462EA6">
        <w:rPr>
          <w:rFonts w:ascii="黑体" w:eastAsia="黑体" w:cs="黑体" w:hint="eastAsia"/>
          <w:sz w:val="32"/>
          <w:szCs w:val="32"/>
        </w:rPr>
        <w:t>、资金来源</w:t>
      </w:r>
    </w:p>
    <w:p w:rsidR="007A30D1" w:rsidRPr="007F07D5" w:rsidRDefault="007A30D1" w:rsidP="007A30D1">
      <w:pPr>
        <w:spacing w:line="560" w:lineRule="exact"/>
        <w:ind w:firstLine="645"/>
        <w:rPr>
          <w:rFonts w:ascii="仿宋_GB2312" w:eastAsia="仿宋_GB2312"/>
          <w:w w:val="95"/>
          <w:sz w:val="32"/>
          <w:szCs w:val="32"/>
        </w:rPr>
      </w:pPr>
      <w:r w:rsidRPr="007F07D5">
        <w:rPr>
          <w:rFonts w:ascii="仿宋_GB2312" w:eastAsia="仿宋_GB2312" w:cs="仿宋_GB2312" w:hint="eastAsia"/>
          <w:w w:val="95"/>
          <w:sz w:val="32"/>
          <w:szCs w:val="32"/>
        </w:rPr>
        <w:t>本次调整生活困难补助费等标准所需经费，按原渠道列支。</w:t>
      </w:r>
    </w:p>
    <w:p w:rsidR="0077766E" w:rsidRPr="0077766E" w:rsidRDefault="0077766E" w:rsidP="0077766E">
      <w:pPr>
        <w:pStyle w:val="a5"/>
        <w:widowControl/>
        <w:spacing w:line="390" w:lineRule="atLeast"/>
        <w:ind w:firstLineChars="205" w:firstLine="656"/>
        <w:rPr>
          <w:rFonts w:ascii="黑体" w:eastAsia="黑体" w:hAnsi="黑体"/>
          <w:sz w:val="32"/>
          <w:szCs w:val="32"/>
        </w:rPr>
      </w:pPr>
      <w:r w:rsidRPr="0077766E">
        <w:rPr>
          <w:rFonts w:ascii="黑体" w:eastAsia="黑体" w:hAnsi="黑体" w:cs="宋体" w:hint="eastAsia"/>
          <w:sz w:val="32"/>
          <w:szCs w:val="32"/>
        </w:rPr>
        <w:t>五、执行时间</w:t>
      </w:r>
    </w:p>
    <w:p w:rsidR="0077766E" w:rsidRPr="0077766E" w:rsidRDefault="0077766E" w:rsidP="0077766E">
      <w:pPr>
        <w:pStyle w:val="a5"/>
        <w:widowControl/>
        <w:spacing w:line="390" w:lineRule="atLeast"/>
        <w:ind w:firstLineChars="181" w:firstLine="579"/>
        <w:rPr>
          <w:rFonts w:ascii="仿宋_GB2312" w:eastAsia="仿宋_GB2312"/>
          <w:sz w:val="32"/>
          <w:szCs w:val="32"/>
        </w:rPr>
      </w:pPr>
      <w:r w:rsidRPr="0077766E">
        <w:rPr>
          <w:rFonts w:ascii="仿宋_GB2312" w:eastAsia="仿宋_GB2312" w:hAnsi="宋体" w:cs="宋体" w:hint="eastAsia"/>
          <w:sz w:val="32"/>
          <w:szCs w:val="32"/>
        </w:rPr>
        <w:lastRenderedPageBreak/>
        <w:t>本次调整生活困难补助费等标准自2019年1月1日起执行。</w:t>
      </w:r>
    </w:p>
    <w:p w:rsidR="007A30D1" w:rsidRPr="0077766E" w:rsidRDefault="007A30D1" w:rsidP="007A30D1">
      <w:pPr>
        <w:adjustRightInd w:val="0"/>
        <w:snapToGrid w:val="0"/>
        <w:spacing w:line="560" w:lineRule="exact"/>
        <w:rPr>
          <w:rFonts w:ascii="仿宋_GB2312" w:eastAsia="仿宋_GB2312" w:hAnsi="宋体"/>
          <w:sz w:val="32"/>
          <w:szCs w:val="32"/>
        </w:rPr>
      </w:pPr>
    </w:p>
    <w:p w:rsidR="007A30D1" w:rsidRPr="0077766E" w:rsidRDefault="007A30D1" w:rsidP="007A30D1">
      <w:pPr>
        <w:adjustRightInd w:val="0"/>
        <w:snapToGrid w:val="0"/>
        <w:spacing w:line="560" w:lineRule="exact"/>
        <w:jc w:val="center"/>
        <w:rPr>
          <w:rFonts w:ascii="仿宋_GB2312" w:eastAsia="仿宋_GB2312" w:hAnsi="宋体"/>
          <w:sz w:val="32"/>
          <w:szCs w:val="32"/>
        </w:rPr>
      </w:pPr>
    </w:p>
    <w:p w:rsidR="007A30D1" w:rsidRPr="00462EA6" w:rsidRDefault="007A30D1" w:rsidP="007A30D1">
      <w:pPr>
        <w:spacing w:line="560" w:lineRule="exact"/>
        <w:ind w:firstLine="420"/>
        <w:rPr>
          <w:rFonts w:ascii="仿宋_GB2312" w:eastAsia="仿宋_GB2312"/>
          <w:sz w:val="32"/>
          <w:szCs w:val="32"/>
        </w:rPr>
      </w:pPr>
      <w:r w:rsidRPr="0077766E">
        <w:rPr>
          <w:rFonts w:ascii="仿宋_GB2312" w:eastAsia="仿宋_GB2312" w:cs="仿宋_GB2312" w:hint="eastAsia"/>
          <w:sz w:val="32"/>
          <w:szCs w:val="32"/>
        </w:rPr>
        <w:t>宁波市人力资源和社</w:t>
      </w:r>
      <w:r w:rsidRPr="00462EA6">
        <w:rPr>
          <w:rFonts w:ascii="仿宋_GB2312" w:eastAsia="仿宋_GB2312" w:cs="仿宋_GB2312" w:hint="eastAsia"/>
          <w:sz w:val="32"/>
          <w:szCs w:val="32"/>
        </w:rPr>
        <w:t>会保障局           宁波市财政局</w:t>
      </w:r>
    </w:p>
    <w:p w:rsidR="007A30D1" w:rsidRPr="00462EA6" w:rsidRDefault="007A30D1" w:rsidP="007A30D1">
      <w:pPr>
        <w:spacing w:line="560" w:lineRule="exact"/>
        <w:rPr>
          <w:rFonts w:ascii="仿宋_GB2312" w:eastAsia="仿宋_GB2312" w:hAnsi="黑体"/>
          <w:sz w:val="32"/>
          <w:szCs w:val="32"/>
        </w:rPr>
      </w:pPr>
      <w:r w:rsidRPr="00462EA6">
        <w:rPr>
          <w:rFonts w:ascii="仿宋_GB2312" w:eastAsia="仿宋_GB2312" w:cs="仿宋_GB2312" w:hint="eastAsia"/>
          <w:sz w:val="32"/>
          <w:szCs w:val="32"/>
        </w:rPr>
        <w:t xml:space="preserve">     </w:t>
      </w:r>
      <w:r>
        <w:rPr>
          <w:rFonts w:ascii="仿宋_GB2312" w:eastAsia="仿宋_GB2312" w:cs="仿宋_GB2312" w:hint="eastAsia"/>
          <w:sz w:val="32"/>
          <w:szCs w:val="32"/>
        </w:rPr>
        <w:t xml:space="preserve">   </w:t>
      </w:r>
      <w:r w:rsidR="0077766E">
        <w:rPr>
          <w:rFonts w:ascii="仿宋_GB2312" w:eastAsia="仿宋_GB2312" w:cs="仿宋_GB2312" w:hint="eastAsia"/>
          <w:sz w:val="32"/>
          <w:szCs w:val="32"/>
        </w:rPr>
        <w:t xml:space="preserve">                           </w:t>
      </w:r>
    </w:p>
    <w:p w:rsidR="00F45177" w:rsidRDefault="00F45177"/>
    <w:p w:rsidR="00C929AE" w:rsidRDefault="00C929AE"/>
    <w:p w:rsidR="007369C5" w:rsidRDefault="007369C5"/>
    <w:p w:rsidR="00F74BC1" w:rsidRDefault="00F74BC1"/>
    <w:p w:rsidR="00F74BC1" w:rsidRDefault="00F74BC1"/>
    <w:p w:rsidR="00F74BC1" w:rsidRDefault="00F74BC1"/>
    <w:p w:rsidR="00F74BC1" w:rsidRDefault="00F74BC1"/>
    <w:p w:rsidR="00F74BC1" w:rsidRDefault="00F74BC1"/>
    <w:p w:rsidR="00F74BC1" w:rsidRDefault="00F74BC1"/>
    <w:p w:rsidR="00F74BC1" w:rsidRDefault="00F74BC1"/>
    <w:p w:rsidR="00F74BC1" w:rsidRDefault="00F74BC1"/>
    <w:p w:rsidR="00F74BC1" w:rsidRDefault="00F74BC1"/>
    <w:p w:rsidR="00F74BC1" w:rsidRDefault="00F74BC1"/>
    <w:p w:rsidR="00F74BC1" w:rsidRDefault="00F74BC1"/>
    <w:p w:rsidR="00F74BC1" w:rsidRDefault="00F74BC1"/>
    <w:p w:rsidR="00F74BC1" w:rsidRDefault="00F74BC1"/>
    <w:p w:rsidR="00F74BC1" w:rsidRDefault="00F74BC1"/>
    <w:p w:rsidR="00F74BC1" w:rsidRDefault="00F74BC1"/>
    <w:p w:rsidR="00F74BC1" w:rsidRDefault="00F74BC1"/>
    <w:p w:rsidR="00F74BC1" w:rsidRDefault="00F74BC1"/>
    <w:p w:rsidR="00F74BC1" w:rsidRDefault="00F74BC1"/>
    <w:p w:rsidR="00F74BC1" w:rsidRDefault="00F74BC1"/>
    <w:p w:rsidR="00F74BC1" w:rsidRDefault="00F74BC1"/>
    <w:p w:rsidR="00F74BC1" w:rsidRDefault="00F74BC1"/>
    <w:p w:rsidR="00F74BC1" w:rsidRDefault="00F74BC1"/>
    <w:p w:rsidR="00F74BC1" w:rsidRDefault="00F74BC1"/>
    <w:p w:rsidR="00F74BC1" w:rsidRDefault="00F74BC1"/>
    <w:p w:rsidR="00F74BC1" w:rsidRDefault="00F74BC1"/>
    <w:p w:rsidR="00F74BC1" w:rsidRDefault="00F74BC1"/>
    <w:p w:rsidR="00C929AE" w:rsidRDefault="00C929AE"/>
    <w:sectPr w:rsidR="00C929AE" w:rsidSect="00F451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5FB" w:rsidRDefault="001765FB" w:rsidP="007A30D1">
      <w:r>
        <w:separator/>
      </w:r>
    </w:p>
  </w:endnote>
  <w:endnote w:type="continuationSeparator" w:id="0">
    <w:p w:rsidR="001765FB" w:rsidRDefault="001765FB" w:rsidP="007A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5FB" w:rsidRDefault="001765FB" w:rsidP="007A30D1">
      <w:r>
        <w:separator/>
      </w:r>
    </w:p>
  </w:footnote>
  <w:footnote w:type="continuationSeparator" w:id="0">
    <w:p w:rsidR="001765FB" w:rsidRDefault="001765FB" w:rsidP="007A30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A30D1"/>
    <w:rsid w:val="00154793"/>
    <w:rsid w:val="001765FB"/>
    <w:rsid w:val="002F2E65"/>
    <w:rsid w:val="00347AB3"/>
    <w:rsid w:val="00385CD9"/>
    <w:rsid w:val="00567B50"/>
    <w:rsid w:val="00640A30"/>
    <w:rsid w:val="007369C5"/>
    <w:rsid w:val="00742B97"/>
    <w:rsid w:val="0077766E"/>
    <w:rsid w:val="007A30D1"/>
    <w:rsid w:val="007A661A"/>
    <w:rsid w:val="007F07D5"/>
    <w:rsid w:val="007F6D2F"/>
    <w:rsid w:val="008267FF"/>
    <w:rsid w:val="008E1EC2"/>
    <w:rsid w:val="009418BC"/>
    <w:rsid w:val="00976770"/>
    <w:rsid w:val="009A04C6"/>
    <w:rsid w:val="009D3EB2"/>
    <w:rsid w:val="00A82F85"/>
    <w:rsid w:val="00BF47BD"/>
    <w:rsid w:val="00C929AE"/>
    <w:rsid w:val="00DA0CC7"/>
    <w:rsid w:val="00DF7960"/>
    <w:rsid w:val="00F45177"/>
    <w:rsid w:val="00F74BC1"/>
    <w:rsid w:val="00FB0A6F"/>
    <w:rsid w:val="00FD2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0D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30D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A30D1"/>
    <w:rPr>
      <w:sz w:val="18"/>
      <w:szCs w:val="18"/>
    </w:rPr>
  </w:style>
  <w:style w:type="paragraph" w:styleId="a4">
    <w:name w:val="footer"/>
    <w:basedOn w:val="a"/>
    <w:link w:val="Char0"/>
    <w:uiPriority w:val="99"/>
    <w:unhideWhenUsed/>
    <w:rsid w:val="007A30D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A30D1"/>
    <w:rPr>
      <w:sz w:val="18"/>
      <w:szCs w:val="18"/>
    </w:rPr>
  </w:style>
  <w:style w:type="paragraph" w:styleId="a5">
    <w:name w:val="Normal (Web)"/>
    <w:basedOn w:val="a"/>
    <w:rsid w:val="0077766E"/>
    <w:pPr>
      <w:jc w:val="left"/>
    </w:pPr>
    <w:rPr>
      <w:rFonts w:ascii="Calibri" w:hAnsi="Calibri"/>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徐敏蓉</dc:creator>
  <cp:keywords/>
  <dc:description/>
  <cp:lastModifiedBy>杨柳</cp:lastModifiedBy>
  <cp:revision>16</cp:revision>
  <dcterms:created xsi:type="dcterms:W3CDTF">2018-07-03T09:16:00Z</dcterms:created>
  <dcterms:modified xsi:type="dcterms:W3CDTF">2019-08-02T09:24:00Z</dcterms:modified>
</cp:coreProperties>
</file>